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2D1" w:rsidRPr="00E01375" w:rsidRDefault="00AC543A" w:rsidP="00A74F01">
      <w:pPr>
        <w:autoSpaceDE w:val="0"/>
        <w:autoSpaceDN w:val="0"/>
        <w:adjustRightInd w:val="0"/>
        <w:spacing w:after="0" w:line="240" w:lineRule="auto"/>
        <w:jc w:val="center"/>
        <w:rPr>
          <w:rFonts w:ascii="Times New Roman" w:hAnsi="Times New Roman" w:cs="Times New Roman"/>
          <w:b/>
          <w:bCs/>
          <w:sz w:val="36"/>
          <w:szCs w:val="36"/>
        </w:rPr>
      </w:pPr>
      <w:bookmarkStart w:id="0" w:name="_GoBack"/>
      <w:bookmarkEnd w:id="0"/>
      <w:r w:rsidRPr="00AC543A">
        <w:rPr>
          <w:noProof/>
          <w:sz w:val="32"/>
          <w:szCs w:val="32"/>
        </w:rPr>
        <w:drawing>
          <wp:anchor distT="0" distB="0" distL="114300" distR="114300" simplePos="0" relativeHeight="251657216" behindDoc="1" locked="0" layoutInCell="1" allowOverlap="1">
            <wp:simplePos x="0" y="0"/>
            <wp:positionH relativeFrom="column">
              <wp:posOffset>1830705</wp:posOffset>
            </wp:positionH>
            <wp:positionV relativeFrom="paragraph">
              <wp:posOffset>-620395</wp:posOffset>
            </wp:positionV>
            <wp:extent cx="1645285" cy="476885"/>
            <wp:effectExtent l="0" t="0" r="0" b="0"/>
            <wp:wrapTight wrapText="bothSides">
              <wp:wrapPolygon edited="0">
                <wp:start x="17007" y="0"/>
                <wp:lineTo x="0" y="863"/>
                <wp:lineTo x="0" y="19846"/>
                <wp:lineTo x="15506" y="20708"/>
                <wp:lineTo x="20008" y="20708"/>
                <wp:lineTo x="21258" y="14668"/>
                <wp:lineTo x="21258" y="3451"/>
                <wp:lineTo x="18507" y="0"/>
                <wp:lineTo x="1700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tretch>
                      <a:fillRect/>
                    </a:stretch>
                  </pic:blipFill>
                  <pic:spPr bwMode="auto">
                    <a:xfrm>
                      <a:off x="0" y="0"/>
                      <a:ext cx="1645285" cy="476885"/>
                    </a:xfrm>
                    <a:prstGeom prst="rect">
                      <a:avLst/>
                    </a:prstGeom>
                    <a:noFill/>
                  </pic:spPr>
                </pic:pic>
              </a:graphicData>
            </a:graphic>
            <wp14:sizeRelH relativeFrom="margin">
              <wp14:pctWidth>0</wp14:pctWidth>
            </wp14:sizeRelH>
            <wp14:sizeRelV relativeFrom="margin">
              <wp14:pctHeight>0</wp14:pctHeight>
            </wp14:sizeRelV>
          </wp:anchor>
        </w:drawing>
      </w:r>
      <w:r w:rsidR="00DE42D1" w:rsidRPr="00E01375">
        <w:rPr>
          <w:rFonts w:ascii="Times New Roman" w:hAnsi="Times New Roman" w:cs="Times New Roman"/>
          <w:b/>
          <w:bCs/>
          <w:sz w:val="36"/>
          <w:szCs w:val="36"/>
        </w:rPr>
        <w:t>GMP INSPECTION REPORT</w:t>
      </w:r>
    </w:p>
    <w:tbl>
      <w:tblPr>
        <w:tblpPr w:leftFromText="180" w:rightFromText="180" w:horzAnchor="margin" w:tblpXSpec="center" w:tblpY="780"/>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0"/>
      </w:tblGrid>
      <w:tr w:rsidR="00DE42D1" w:rsidRPr="00E01375" w:rsidTr="00AF434B">
        <w:trPr>
          <w:trHeight w:val="273"/>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jc w:val="center"/>
              <w:rPr>
                <w:rFonts w:ascii="Times New Roman" w:hAnsi="Times New Roman" w:cs="Times New Roman"/>
                <w:sz w:val="20"/>
                <w:szCs w:val="20"/>
              </w:rPr>
            </w:pPr>
          </w:p>
          <w:p w:rsidR="00DE42D1" w:rsidRPr="00E01375" w:rsidRDefault="00DE42D1" w:rsidP="0046543D">
            <w:pPr>
              <w:autoSpaceDE w:val="0"/>
              <w:autoSpaceDN w:val="0"/>
              <w:adjustRightInd w:val="0"/>
              <w:spacing w:after="0" w:line="240" w:lineRule="auto"/>
              <w:ind w:left="705"/>
              <w:rPr>
                <w:rFonts w:ascii="Times New Roman" w:hAnsi="Times New Roman" w:cs="Times New Roman"/>
                <w:b/>
                <w:bCs/>
                <w:sz w:val="28"/>
                <w:szCs w:val="28"/>
              </w:rPr>
            </w:pPr>
            <w:r w:rsidRPr="00E01375">
              <w:rPr>
                <w:rFonts w:ascii="Times New Roman" w:hAnsi="Times New Roman" w:cs="Times New Roman"/>
                <w:b/>
                <w:bCs/>
                <w:sz w:val="28"/>
                <w:szCs w:val="28"/>
              </w:rPr>
              <w:t xml:space="preserve">Report Reference no.:  </w:t>
            </w:r>
            <w:r w:rsidRPr="00E01375">
              <w:rPr>
                <w:rFonts w:ascii="Times New Roman" w:hAnsi="Times New Roman" w:cs="Times New Roman"/>
                <w:sz w:val="24"/>
                <w:szCs w:val="24"/>
              </w:rPr>
              <w:t xml:space="preserve"> N/A </w:t>
            </w:r>
            <w:r w:rsidRPr="00E01375">
              <w:rPr>
                <w:rFonts w:ascii="Times New Roman" w:hAnsi="Times New Roman" w:cs="Times New Roman"/>
              </w:rPr>
              <w:t xml:space="preserve">          </w:t>
            </w:r>
          </w:p>
          <w:p w:rsidR="00DE42D1" w:rsidRPr="00E01375" w:rsidRDefault="00DE42D1" w:rsidP="00D67B50">
            <w:pPr>
              <w:autoSpaceDE w:val="0"/>
              <w:autoSpaceDN w:val="0"/>
              <w:adjustRightInd w:val="0"/>
              <w:spacing w:after="0" w:line="240" w:lineRule="auto"/>
              <w:ind w:left="705"/>
              <w:rPr>
                <w:rFonts w:ascii="Times New Roman" w:hAnsi="Times New Roman" w:cs="Times New Roman"/>
                <w:sz w:val="20"/>
                <w:szCs w:val="20"/>
              </w:rPr>
            </w:pPr>
          </w:p>
        </w:tc>
      </w:tr>
      <w:tr w:rsidR="00DE42D1" w:rsidRPr="00E01375" w:rsidTr="000E0120">
        <w:trPr>
          <w:trHeight w:val="1431"/>
        </w:trPr>
        <w:tc>
          <w:tcPr>
            <w:tcW w:w="11040" w:type="dxa"/>
            <w:tcBorders>
              <w:top w:val="double" w:sz="4" w:space="0" w:color="auto"/>
              <w:bottom w:val="double" w:sz="4" w:space="0" w:color="auto"/>
            </w:tcBorders>
          </w:tcPr>
          <w:p w:rsidR="00DE42D1" w:rsidRPr="00D30627" w:rsidRDefault="00DE42D1" w:rsidP="00D67B50">
            <w:pPr>
              <w:autoSpaceDE w:val="0"/>
              <w:autoSpaceDN w:val="0"/>
              <w:adjustRightInd w:val="0"/>
              <w:spacing w:after="0" w:line="240" w:lineRule="auto"/>
              <w:ind w:left="705"/>
              <w:rPr>
                <w:rFonts w:ascii="Times New Roman" w:hAnsi="Times New Roman" w:cs="Times New Roman"/>
                <w:b/>
                <w:bCs/>
              </w:rPr>
            </w:pPr>
          </w:p>
          <w:p w:rsidR="00DE42D1" w:rsidRPr="00D30627" w:rsidRDefault="00DE42D1" w:rsidP="00D67B50">
            <w:pPr>
              <w:autoSpaceDE w:val="0"/>
              <w:autoSpaceDN w:val="0"/>
              <w:adjustRightInd w:val="0"/>
              <w:spacing w:after="0" w:line="240" w:lineRule="auto"/>
              <w:ind w:left="705"/>
              <w:rPr>
                <w:rFonts w:ascii="Times New Roman" w:hAnsi="Times New Roman" w:cs="Times New Roman"/>
                <w:sz w:val="24"/>
                <w:szCs w:val="24"/>
              </w:rPr>
            </w:pPr>
            <w:r w:rsidRPr="00D30627">
              <w:rPr>
                <w:rFonts w:ascii="Times New Roman" w:hAnsi="Times New Roman" w:cs="Times New Roman"/>
                <w:b/>
                <w:bCs/>
                <w:sz w:val="28"/>
                <w:szCs w:val="28"/>
              </w:rPr>
              <w:t xml:space="preserve">Inspected site: </w:t>
            </w:r>
          </w:p>
          <w:p w:rsidR="002621EB" w:rsidRPr="00D30627" w:rsidRDefault="000E0120" w:rsidP="000E0120">
            <w:pPr>
              <w:spacing w:after="120"/>
              <w:ind w:firstLine="709"/>
              <w:rPr>
                <w:rFonts w:ascii="Times New Roman" w:hAnsi="Times New Roman" w:cs="Times New Roman"/>
                <w:sz w:val="24"/>
                <w:szCs w:val="24"/>
                <w:lang w:val="en-GB" w:eastAsia="en-GB"/>
              </w:rPr>
            </w:pPr>
            <w:r>
              <w:rPr>
                <w:i/>
              </w:rPr>
              <w:t>Name and full address of the inspected site.</w:t>
            </w:r>
          </w:p>
        </w:tc>
      </w:tr>
      <w:tr w:rsidR="00DE42D1" w:rsidRPr="00E01375" w:rsidTr="00D67B50">
        <w:trPr>
          <w:trHeight w:val="5592"/>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705"/>
              <w:rPr>
                <w:rFonts w:ascii="Times New Roman" w:hAnsi="Times New Roman" w:cs="Times New Roman"/>
                <w:i/>
                <w:iCs/>
              </w:rPr>
            </w:pPr>
          </w:p>
          <w:p w:rsidR="00DE42D1" w:rsidRPr="00E01375" w:rsidRDefault="00DE42D1" w:rsidP="00D67B50">
            <w:pPr>
              <w:autoSpaceDE w:val="0"/>
              <w:autoSpaceDN w:val="0"/>
              <w:adjustRightInd w:val="0"/>
              <w:spacing w:after="0" w:line="240" w:lineRule="auto"/>
              <w:ind w:left="705"/>
              <w:rPr>
                <w:rFonts w:ascii="Times New Roman" w:hAnsi="Times New Roman" w:cs="Times New Roman"/>
                <w:b/>
                <w:bCs/>
              </w:rPr>
            </w:pPr>
            <w:r w:rsidRPr="00E01375">
              <w:rPr>
                <w:rFonts w:ascii="Times New Roman" w:hAnsi="Times New Roman" w:cs="Times New Roman"/>
                <w:b/>
                <w:bCs/>
                <w:sz w:val="28"/>
                <w:szCs w:val="28"/>
              </w:rPr>
              <w:t>Activities Carried out</w:t>
            </w:r>
            <w:r w:rsidRPr="00E01375">
              <w:rPr>
                <w:rFonts w:ascii="Times New Roman" w:hAnsi="Times New Roman" w:cs="Times New Roman"/>
                <w:b/>
                <w:bCs/>
              </w:rPr>
              <w:t>:</w:t>
            </w:r>
          </w:p>
          <w:p w:rsidR="00DE42D1" w:rsidRPr="00E01375" w:rsidRDefault="00DE42D1" w:rsidP="00D67B50">
            <w:pPr>
              <w:autoSpaceDE w:val="0"/>
              <w:autoSpaceDN w:val="0"/>
              <w:adjustRightInd w:val="0"/>
              <w:spacing w:after="0" w:line="240" w:lineRule="auto"/>
              <w:ind w:left="705"/>
              <w:rPr>
                <w:rFonts w:ascii="Times New Roman" w:hAnsi="Times New Roman" w:cs="Times New Roman"/>
                <w:b/>
                <w:bCs/>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noProof/>
              </w:rPr>
              <w:pict>
                <v:rect id="_x0000_s1029" style="position:absolute;left:0;text-align:left;margin-left:135.45pt;margin-top:3.7pt;width:10.15pt;height:9pt;z-index:251652096">
                  <v:textbox style="mso-next-textbox:#_x0000_s1029">
                    <w:txbxContent>
                      <w:p w:rsidR="00DE42D1" w:rsidRDefault="000E0120" w:rsidP="000E0120">
                        <w:pPr>
                          <w:pStyle w:val="ListParagraph"/>
                          <w:numPr>
                            <w:ilvl w:val="0"/>
                            <w:numId w:val="44"/>
                          </w:numPr>
                        </w:pPr>
                        <w:r>
                          <w:rPr>
                            <w:noProof/>
                          </w:rPr>
                          <w:drawing>
                            <wp:inline distT="0" distB="0" distL="0" distR="0">
                              <wp:extent cx="142875" cy="1238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rect>
              </w:pict>
            </w:r>
            <w:r w:rsidR="00DE42D1" w:rsidRPr="00E01375">
              <w:rPr>
                <w:rFonts w:ascii="Times New Roman" w:hAnsi="Times New Roman" w:cs="Times New Roman"/>
                <w:sz w:val="24"/>
                <w:szCs w:val="24"/>
              </w:rPr>
              <w:t>Manufacture of active substance</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rFonts w:ascii="Times New Roman" w:hAnsi="Times New Roman" w:cs="Times New Roman"/>
                <w:i/>
                <w:iCs/>
                <w:noProof/>
              </w:rPr>
              <w:pict>
                <v:rect id="_x0000_s1041" style="position:absolute;left:0;text-align:left;margin-left:135.85pt;margin-top:1.6pt;width:10.15pt;height:9pt;z-index:251669504">
                  <v:textbox style="mso-next-textbox:#_x0000_s1041">
                    <w:txbxContent>
                      <w:p w:rsidR="000E0120" w:rsidRDefault="000E0120" w:rsidP="000E0120">
                        <w:pPr>
                          <w:pStyle w:val="ListParagraph"/>
                          <w:numPr>
                            <w:ilvl w:val="0"/>
                            <w:numId w:val="44"/>
                          </w:numPr>
                        </w:pPr>
                        <w:r>
                          <w:rPr>
                            <w:noProof/>
                          </w:rPr>
                          <w:drawing>
                            <wp:inline distT="0" distB="0" distL="0" distR="0">
                              <wp:extent cx="142875" cy="123825"/>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rect>
              </w:pict>
            </w:r>
            <w:r w:rsidR="00DE42D1" w:rsidRPr="00E01375">
              <w:rPr>
                <w:rFonts w:ascii="Times New Roman" w:hAnsi="Times New Roman" w:cs="Times New Roman"/>
                <w:sz w:val="24"/>
                <w:szCs w:val="24"/>
              </w:rPr>
              <w:t>Manufacture of finished product</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rFonts w:ascii="Times New Roman" w:hAnsi="Times New Roman" w:cs="Times New Roman"/>
                <w:i/>
                <w:iCs/>
                <w:noProof/>
              </w:rPr>
              <w:pict>
                <v:rect id="_x0000_s1042" style="position:absolute;left:0;text-align:left;margin-left:136.6pt;margin-top:1pt;width:10.15pt;height:9pt;z-index:251670528">
                  <v:textbox style="mso-next-textbox:#_x0000_s1042">
                    <w:txbxContent>
                      <w:p w:rsidR="000E0120" w:rsidRDefault="000E0120" w:rsidP="000E0120">
                        <w:pPr>
                          <w:pStyle w:val="ListParagraph"/>
                          <w:numPr>
                            <w:ilvl w:val="0"/>
                            <w:numId w:val="44"/>
                          </w:numPr>
                        </w:pPr>
                        <w:r>
                          <w:rPr>
                            <w:noProof/>
                          </w:rPr>
                          <w:drawing>
                            <wp:inline distT="0" distB="0" distL="0" distR="0">
                              <wp:extent cx="142875" cy="123825"/>
                              <wp:effectExtent l="19050" t="0" r="952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rect>
              </w:pict>
            </w:r>
            <w:r w:rsidR="00DE42D1" w:rsidRPr="00E01375">
              <w:rPr>
                <w:rFonts w:ascii="Times New Roman" w:hAnsi="Times New Roman" w:cs="Times New Roman"/>
                <w:sz w:val="24"/>
                <w:szCs w:val="24"/>
              </w:rPr>
              <w:t>Manufacture of intermediate or bulk</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noProof/>
              </w:rPr>
              <w:pict>
                <v:rect id="_x0000_s1032" style="position:absolute;left:0;text-align:left;margin-left:137.35pt;margin-top:1.15pt;width:10.15pt;height:9pt;z-index:251654144"/>
              </w:pict>
            </w:r>
            <w:r w:rsidR="00DE42D1" w:rsidRPr="00E01375">
              <w:rPr>
                <w:rFonts w:ascii="Times New Roman" w:hAnsi="Times New Roman" w:cs="Times New Roman"/>
                <w:sz w:val="24"/>
                <w:szCs w:val="24"/>
              </w:rPr>
              <w:t>Packaging only</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rFonts w:ascii="Times New Roman" w:hAnsi="Times New Roman" w:cs="Times New Roman"/>
                <w:i/>
                <w:iCs/>
                <w:noProof/>
              </w:rPr>
              <w:pict>
                <v:rect id="_x0000_s1043" style="position:absolute;left:0;text-align:left;margin-left:137.35pt;margin-top:2.05pt;width:10.15pt;height:9pt;z-index:251671552">
                  <v:textbox style="mso-next-textbox:#_x0000_s1043">
                    <w:txbxContent>
                      <w:p w:rsidR="000E0120" w:rsidRDefault="000E0120" w:rsidP="000E0120">
                        <w:pPr>
                          <w:pStyle w:val="ListParagraph"/>
                          <w:numPr>
                            <w:ilvl w:val="0"/>
                            <w:numId w:val="44"/>
                          </w:numPr>
                        </w:pPr>
                        <w:r>
                          <w:rPr>
                            <w:noProof/>
                          </w:rPr>
                          <w:drawing>
                            <wp:inline distT="0" distB="0" distL="0" distR="0">
                              <wp:extent cx="142875" cy="123825"/>
                              <wp:effectExtent l="1905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rect>
              </w:pict>
            </w:r>
            <w:r w:rsidR="00DE42D1" w:rsidRPr="00E01375">
              <w:rPr>
                <w:rFonts w:ascii="Times New Roman" w:hAnsi="Times New Roman" w:cs="Times New Roman"/>
                <w:sz w:val="24"/>
                <w:szCs w:val="24"/>
              </w:rPr>
              <w:t>Laboratory testing</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rFonts w:ascii="Times New Roman" w:hAnsi="Times New Roman" w:cs="Times New Roman"/>
                <w:i/>
                <w:iCs/>
                <w:noProof/>
              </w:rPr>
              <w:pict>
                <v:rect id="_x0000_s1044" style="position:absolute;left:0;text-align:left;margin-left:137.35pt;margin-top:2.2pt;width:10.15pt;height:9pt;z-index:251672576">
                  <v:textbox style="mso-next-textbox:#_x0000_s1044">
                    <w:txbxContent>
                      <w:p w:rsidR="000E0120" w:rsidRDefault="000E0120" w:rsidP="000E0120">
                        <w:pPr>
                          <w:pStyle w:val="ListParagraph"/>
                          <w:numPr>
                            <w:ilvl w:val="0"/>
                            <w:numId w:val="44"/>
                          </w:numPr>
                        </w:pPr>
                        <w:r>
                          <w:rPr>
                            <w:noProof/>
                          </w:rPr>
                          <w:drawing>
                            <wp:inline distT="0" distB="0" distL="0" distR="0">
                              <wp:extent cx="142875" cy="123825"/>
                              <wp:effectExtent l="19050" t="0" r="952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rect>
              </w:pict>
            </w:r>
            <w:r w:rsidR="00DE42D1" w:rsidRPr="00E01375">
              <w:rPr>
                <w:rFonts w:ascii="Times New Roman" w:hAnsi="Times New Roman" w:cs="Times New Roman"/>
                <w:sz w:val="24"/>
                <w:szCs w:val="24"/>
              </w:rPr>
              <w:t>Batch control and batch release</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noProof/>
              </w:rPr>
              <w:pict>
                <v:rect id="_x0000_s1036" style="position:absolute;left:0;text-align:left;margin-left:138.85pt;margin-top:3.85pt;width:10.15pt;height:9pt;z-index:251658240"/>
              </w:pict>
            </w:r>
            <w:r w:rsidR="00DE42D1" w:rsidRPr="00E01375">
              <w:rPr>
                <w:rFonts w:ascii="Times New Roman" w:hAnsi="Times New Roman" w:cs="Times New Roman"/>
                <w:sz w:val="24"/>
                <w:szCs w:val="24"/>
              </w:rPr>
              <w:t>Storage and distribution</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rFonts w:ascii="Times New Roman" w:hAnsi="Times New Roman" w:cs="Times New Roman"/>
                <w:i/>
                <w:iCs/>
                <w:noProof/>
              </w:rPr>
              <w:pict>
                <v:rect id="_x0000_s1045" style="position:absolute;left:0;text-align:left;margin-left:138.1pt;margin-top:3.25pt;width:10.15pt;height:9pt;z-index:251673600">
                  <v:textbox style="mso-next-textbox:#_x0000_s1045">
                    <w:txbxContent>
                      <w:p w:rsidR="000E0120" w:rsidRDefault="000E0120" w:rsidP="000E0120">
                        <w:pPr>
                          <w:pStyle w:val="ListParagraph"/>
                          <w:numPr>
                            <w:ilvl w:val="0"/>
                            <w:numId w:val="44"/>
                          </w:numPr>
                        </w:pPr>
                        <w:r>
                          <w:rPr>
                            <w:noProof/>
                          </w:rPr>
                          <w:drawing>
                            <wp:inline distT="0" distB="0" distL="0" distR="0">
                              <wp:extent cx="142875" cy="123825"/>
                              <wp:effectExtent l="19050" t="0" r="9525"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rect>
              </w:pict>
            </w:r>
            <w:r w:rsidR="00DE42D1" w:rsidRPr="00E01375">
              <w:rPr>
                <w:rFonts w:ascii="Times New Roman" w:hAnsi="Times New Roman" w:cs="Times New Roman"/>
                <w:sz w:val="24"/>
                <w:szCs w:val="24"/>
              </w:rPr>
              <w:t>Investigational medicinal products</w:t>
            </w:r>
          </w:p>
          <w:p w:rsidR="00DE42D1" w:rsidRPr="00E01375" w:rsidRDefault="00DE42D1" w:rsidP="00D67B50">
            <w:pPr>
              <w:autoSpaceDE w:val="0"/>
              <w:autoSpaceDN w:val="0"/>
              <w:adjustRightInd w:val="0"/>
              <w:spacing w:after="0" w:line="240" w:lineRule="auto"/>
              <w:ind w:left="3495"/>
              <w:rPr>
                <w:rFonts w:ascii="Times New Roman" w:hAnsi="Times New Roman" w:cs="Times New Roman"/>
                <w:sz w:val="24"/>
                <w:szCs w:val="24"/>
              </w:rPr>
            </w:pPr>
          </w:p>
          <w:p w:rsidR="00DE42D1" w:rsidRPr="00E01375" w:rsidRDefault="00E12E84" w:rsidP="00D67B50">
            <w:pPr>
              <w:autoSpaceDE w:val="0"/>
              <w:autoSpaceDN w:val="0"/>
              <w:adjustRightInd w:val="0"/>
              <w:spacing w:after="0" w:line="240" w:lineRule="auto"/>
              <w:ind w:left="3495"/>
              <w:rPr>
                <w:rFonts w:ascii="Times New Roman" w:hAnsi="Times New Roman" w:cs="Times New Roman"/>
                <w:sz w:val="24"/>
                <w:szCs w:val="24"/>
              </w:rPr>
            </w:pPr>
            <w:r>
              <w:rPr>
                <w:noProof/>
              </w:rPr>
              <w:pict>
                <v:rect id="_x0000_s1037" style="position:absolute;left:0;text-align:left;margin-left:138.85pt;margin-top:.3pt;width:10.15pt;height:9pt;z-index:251659264"/>
              </w:pict>
            </w:r>
            <w:r w:rsidR="00DE42D1" w:rsidRPr="00E01375">
              <w:rPr>
                <w:rFonts w:ascii="Times New Roman" w:hAnsi="Times New Roman" w:cs="Times New Roman"/>
                <w:sz w:val="24"/>
                <w:szCs w:val="24"/>
              </w:rPr>
              <w:t>Other ______________________</w:t>
            </w:r>
          </w:p>
          <w:p w:rsidR="00DE42D1" w:rsidRPr="00E01375" w:rsidRDefault="00DE42D1" w:rsidP="00D67B50">
            <w:pPr>
              <w:autoSpaceDE w:val="0"/>
              <w:autoSpaceDN w:val="0"/>
              <w:adjustRightInd w:val="0"/>
              <w:spacing w:after="0" w:line="240" w:lineRule="auto"/>
              <w:ind w:left="3495"/>
              <w:rPr>
                <w:rFonts w:ascii="Times New Roman" w:hAnsi="Times New Roman" w:cs="Times New Roman"/>
                <w:i/>
                <w:iCs/>
              </w:rPr>
            </w:pPr>
          </w:p>
          <w:p w:rsidR="00DE42D1" w:rsidRPr="00E01375" w:rsidRDefault="00DE42D1" w:rsidP="00D67B50">
            <w:pPr>
              <w:autoSpaceDE w:val="0"/>
              <w:autoSpaceDN w:val="0"/>
              <w:adjustRightInd w:val="0"/>
              <w:spacing w:after="0" w:line="240" w:lineRule="auto"/>
              <w:ind w:left="705"/>
              <w:rPr>
                <w:rFonts w:ascii="Times New Roman" w:hAnsi="Times New Roman" w:cs="Times New Roman"/>
                <w:b/>
                <w:bCs/>
              </w:rPr>
            </w:pPr>
          </w:p>
        </w:tc>
      </w:tr>
      <w:tr w:rsidR="00DE42D1" w:rsidRPr="00E01375" w:rsidTr="00D67B50">
        <w:trPr>
          <w:trHeight w:val="300"/>
        </w:trPr>
        <w:tc>
          <w:tcPr>
            <w:tcW w:w="11040" w:type="dxa"/>
            <w:tcBorders>
              <w:top w:val="double" w:sz="4" w:space="0" w:color="auto"/>
              <w:bottom w:val="double" w:sz="4" w:space="0" w:color="auto"/>
            </w:tcBorders>
          </w:tcPr>
          <w:p w:rsidR="00DE42D1" w:rsidRPr="007B1E2B" w:rsidRDefault="00DE42D1" w:rsidP="00D67B50">
            <w:pPr>
              <w:autoSpaceDE w:val="0"/>
              <w:autoSpaceDN w:val="0"/>
              <w:adjustRightInd w:val="0"/>
              <w:spacing w:after="0" w:line="240" w:lineRule="auto"/>
              <w:ind w:left="705"/>
              <w:rPr>
                <w:rFonts w:ascii="Times New Roman" w:hAnsi="Times New Roman" w:cs="Times New Roman"/>
                <w:i/>
                <w:iCs/>
                <w:highlight w:val="yellow"/>
              </w:rPr>
            </w:pPr>
          </w:p>
          <w:p w:rsidR="00DE42D1" w:rsidRPr="000E0120" w:rsidRDefault="00DE42D1" w:rsidP="000E0120">
            <w:pPr>
              <w:spacing w:after="120"/>
              <w:ind w:firstLine="709"/>
              <w:rPr>
                <w:i/>
              </w:rPr>
            </w:pPr>
            <w:r w:rsidRPr="00D30627">
              <w:rPr>
                <w:rFonts w:ascii="Times New Roman" w:hAnsi="Times New Roman" w:cs="Times New Roman"/>
                <w:b/>
                <w:bCs/>
                <w:sz w:val="28"/>
                <w:szCs w:val="28"/>
              </w:rPr>
              <w:t>Inspection date</w:t>
            </w:r>
            <w:r w:rsidRPr="000E0120">
              <w:rPr>
                <w:rFonts w:ascii="Times New Roman" w:hAnsi="Times New Roman" w:cs="Times New Roman"/>
                <w:b/>
                <w:bCs/>
                <w:sz w:val="28"/>
                <w:szCs w:val="28"/>
              </w:rPr>
              <w:t xml:space="preserve">:                  </w:t>
            </w:r>
            <w:r w:rsidR="000E0120">
              <w:rPr>
                <w:i/>
              </w:rPr>
              <w:t>Date(s), month, year.</w:t>
            </w:r>
          </w:p>
          <w:p w:rsidR="00DE42D1" w:rsidRPr="007B1E2B" w:rsidRDefault="00DE42D1" w:rsidP="00D30627">
            <w:pPr>
              <w:autoSpaceDE w:val="0"/>
              <w:autoSpaceDN w:val="0"/>
              <w:adjustRightInd w:val="0"/>
              <w:spacing w:after="0" w:line="240" w:lineRule="auto"/>
              <w:ind w:left="705"/>
              <w:rPr>
                <w:rFonts w:ascii="Times New Roman" w:hAnsi="Times New Roman" w:cs="Times New Roman"/>
                <w:highlight w:val="yellow"/>
              </w:rPr>
            </w:pPr>
            <w:r w:rsidRPr="007B1E2B">
              <w:rPr>
                <w:rFonts w:ascii="Times New Roman" w:hAnsi="Times New Roman" w:cs="Times New Roman"/>
                <w:b/>
                <w:bCs/>
                <w:sz w:val="28"/>
                <w:szCs w:val="28"/>
                <w:highlight w:val="yellow"/>
              </w:rPr>
              <w:t xml:space="preserve">                                                               </w:t>
            </w:r>
          </w:p>
        </w:tc>
      </w:tr>
      <w:tr w:rsidR="00DE42D1" w:rsidRPr="00E01375" w:rsidTr="009D1DEC">
        <w:trPr>
          <w:trHeight w:val="50"/>
        </w:trPr>
        <w:tc>
          <w:tcPr>
            <w:tcW w:w="11040" w:type="dxa"/>
            <w:tcBorders>
              <w:top w:val="double" w:sz="4" w:space="0" w:color="auto"/>
              <w:bottom w:val="double" w:sz="4" w:space="0" w:color="auto"/>
            </w:tcBorders>
          </w:tcPr>
          <w:p w:rsidR="00DE42D1" w:rsidRPr="007B1E2B" w:rsidRDefault="00DE42D1" w:rsidP="00D67B50">
            <w:pPr>
              <w:autoSpaceDE w:val="0"/>
              <w:autoSpaceDN w:val="0"/>
              <w:adjustRightInd w:val="0"/>
              <w:spacing w:after="0" w:line="240" w:lineRule="auto"/>
              <w:ind w:left="705"/>
              <w:rPr>
                <w:rFonts w:ascii="Times New Roman" w:hAnsi="Times New Roman" w:cs="Times New Roman"/>
                <w:b/>
                <w:bCs/>
                <w:sz w:val="28"/>
                <w:szCs w:val="28"/>
                <w:highlight w:val="yellow"/>
              </w:rPr>
            </w:pPr>
          </w:p>
          <w:p w:rsidR="00DE42D1" w:rsidRPr="00D30627" w:rsidRDefault="00DE42D1" w:rsidP="00AF434B">
            <w:pPr>
              <w:autoSpaceDE w:val="0"/>
              <w:autoSpaceDN w:val="0"/>
              <w:adjustRightInd w:val="0"/>
              <w:spacing w:after="0" w:line="240" w:lineRule="auto"/>
              <w:ind w:left="705"/>
              <w:rPr>
                <w:rFonts w:ascii="Times New Roman" w:hAnsi="Times New Roman" w:cs="Times New Roman"/>
                <w:b/>
                <w:bCs/>
              </w:rPr>
            </w:pPr>
            <w:r w:rsidRPr="00D30627">
              <w:rPr>
                <w:rFonts w:ascii="Times New Roman" w:hAnsi="Times New Roman" w:cs="Times New Roman"/>
                <w:b/>
                <w:bCs/>
                <w:sz w:val="28"/>
                <w:szCs w:val="28"/>
              </w:rPr>
              <w:t>Production lines:</w:t>
            </w:r>
            <w:r w:rsidRPr="00D30627">
              <w:rPr>
                <w:rFonts w:ascii="Times New Roman" w:hAnsi="Times New Roman" w:cs="Times New Roman"/>
                <w:b/>
                <w:bCs/>
              </w:rPr>
              <w:t xml:space="preserve">      </w:t>
            </w:r>
          </w:p>
          <w:p w:rsidR="000F0925" w:rsidRPr="000E0120" w:rsidRDefault="000F0925" w:rsidP="000E0120">
            <w:pPr>
              <w:autoSpaceDE w:val="0"/>
              <w:autoSpaceDN w:val="0"/>
              <w:adjustRightInd w:val="0"/>
              <w:spacing w:after="0" w:line="240" w:lineRule="auto"/>
              <w:rPr>
                <w:rFonts w:ascii="Times New Roman" w:hAnsi="Times New Roman" w:cs="Times New Roman"/>
                <w:sz w:val="24"/>
                <w:szCs w:val="24"/>
                <w:lang w:val="en-GB" w:eastAsia="en-GB"/>
              </w:rPr>
            </w:pPr>
          </w:p>
        </w:tc>
      </w:tr>
      <w:tr w:rsidR="00DE42D1" w:rsidRPr="00E01375" w:rsidTr="000E0120">
        <w:trPr>
          <w:trHeight w:val="538"/>
        </w:trPr>
        <w:tc>
          <w:tcPr>
            <w:tcW w:w="11040" w:type="dxa"/>
            <w:tcBorders>
              <w:top w:val="double" w:sz="4" w:space="0" w:color="auto"/>
              <w:bottom w:val="double" w:sz="4" w:space="0" w:color="auto"/>
            </w:tcBorders>
          </w:tcPr>
          <w:p w:rsidR="00DE42D1" w:rsidRPr="00E01375" w:rsidRDefault="00DE42D1" w:rsidP="000E0120">
            <w:pPr>
              <w:autoSpaceDE w:val="0"/>
              <w:autoSpaceDN w:val="0"/>
              <w:adjustRightInd w:val="0"/>
              <w:spacing w:after="0" w:line="240" w:lineRule="auto"/>
              <w:rPr>
                <w:rFonts w:ascii="Times New Roman" w:hAnsi="Times New Roman" w:cs="Times New Roman"/>
                <w:b/>
                <w:bCs/>
                <w:sz w:val="28"/>
                <w:szCs w:val="28"/>
              </w:rPr>
            </w:pPr>
          </w:p>
          <w:p w:rsidR="00DE42D1" w:rsidRPr="00B34431" w:rsidRDefault="00DE42D1" w:rsidP="00D67B50">
            <w:pPr>
              <w:autoSpaceDE w:val="0"/>
              <w:autoSpaceDN w:val="0"/>
              <w:adjustRightInd w:val="0"/>
              <w:spacing w:after="0" w:line="240" w:lineRule="auto"/>
              <w:ind w:left="705"/>
              <w:rPr>
                <w:rFonts w:ascii="Times New Roman" w:hAnsi="Times New Roman" w:cs="Times New Roman"/>
                <w:sz w:val="32"/>
                <w:szCs w:val="32"/>
              </w:rPr>
            </w:pPr>
            <w:r w:rsidRPr="00B34431">
              <w:rPr>
                <w:rFonts w:ascii="Times New Roman" w:hAnsi="Times New Roman" w:cs="Times New Roman"/>
                <w:b/>
                <w:bCs/>
                <w:sz w:val="28"/>
                <w:szCs w:val="28"/>
              </w:rPr>
              <w:t>Inspector(s):</w:t>
            </w:r>
          </w:p>
          <w:p w:rsidR="000E0120" w:rsidRDefault="000E0120" w:rsidP="000E0120">
            <w:pPr>
              <w:spacing w:after="120"/>
              <w:ind w:firstLine="709"/>
              <w:rPr>
                <w:i/>
              </w:rPr>
            </w:pPr>
            <w:bookmarkStart w:id="1" w:name="OLE_LINK1"/>
            <w:bookmarkStart w:id="2" w:name="OLE_LINK2"/>
            <w:r>
              <w:rPr>
                <w:i/>
              </w:rPr>
              <w:t>Name(s) of the inspector(s).</w:t>
            </w:r>
          </w:p>
          <w:p w:rsidR="000E0120" w:rsidRDefault="000E0120" w:rsidP="000E0120">
            <w:pPr>
              <w:spacing w:after="120"/>
              <w:ind w:firstLine="709"/>
              <w:rPr>
                <w:i/>
              </w:rPr>
            </w:pPr>
            <w:r>
              <w:rPr>
                <w:i/>
              </w:rPr>
              <w:t>Name(s) of expert / assessor (if applicable).</w:t>
            </w:r>
          </w:p>
          <w:p w:rsidR="00DE42D1" w:rsidRPr="000E0120" w:rsidRDefault="000E0120" w:rsidP="000E0120">
            <w:pPr>
              <w:spacing w:after="120"/>
              <w:ind w:firstLine="709"/>
              <w:rPr>
                <w:rFonts w:ascii="Times New Roman" w:hAnsi="Times New Roman" w:cs="Times New Roman"/>
                <w:sz w:val="24"/>
                <w:szCs w:val="24"/>
              </w:rPr>
            </w:pPr>
            <w:r>
              <w:rPr>
                <w:i/>
              </w:rPr>
              <w:t>Name(s) of the Competent Authority(ies).</w:t>
            </w:r>
            <w:bookmarkEnd w:id="1"/>
            <w:bookmarkEnd w:id="2"/>
          </w:p>
        </w:tc>
      </w:tr>
      <w:tr w:rsidR="00DE42D1" w:rsidRPr="00E01375" w:rsidTr="000E4659">
        <w:trPr>
          <w:trHeight w:val="782"/>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705"/>
              <w:rPr>
                <w:rFonts w:ascii="Times New Roman" w:hAnsi="Times New Roman" w:cs="Times New Roman"/>
                <w:i/>
                <w:iCs/>
              </w:rPr>
            </w:pPr>
          </w:p>
          <w:p w:rsidR="00DE42D1" w:rsidRPr="00E01375" w:rsidRDefault="00DE42D1" w:rsidP="00D67B50">
            <w:pPr>
              <w:autoSpaceDE w:val="0"/>
              <w:autoSpaceDN w:val="0"/>
              <w:adjustRightInd w:val="0"/>
              <w:spacing w:after="0" w:line="240" w:lineRule="auto"/>
              <w:rPr>
                <w:rFonts w:ascii="Times New Roman" w:hAnsi="Times New Roman" w:cs="Times New Roman"/>
              </w:rPr>
            </w:pPr>
            <w:r w:rsidRPr="00E01375">
              <w:rPr>
                <w:rFonts w:ascii="Times New Roman" w:hAnsi="Times New Roman" w:cs="Times New Roman"/>
                <w:b/>
                <w:bCs/>
                <w:sz w:val="28"/>
                <w:szCs w:val="28"/>
              </w:rPr>
              <w:t xml:space="preserve">          References:</w:t>
            </w:r>
            <w:r w:rsidRPr="00E01375">
              <w:rPr>
                <w:rFonts w:ascii="Times New Roman" w:hAnsi="Times New Roman" w:cs="Times New Roman"/>
                <w:b/>
                <w:bCs/>
              </w:rPr>
              <w:t xml:space="preserve">       </w:t>
            </w:r>
            <w:r w:rsidRPr="00E01375">
              <w:rPr>
                <w:rFonts w:ascii="Times New Roman" w:hAnsi="Times New Roman" w:cs="Times New Roman"/>
                <w:sz w:val="24"/>
                <w:szCs w:val="24"/>
              </w:rPr>
              <w:t xml:space="preserve">N/A </w:t>
            </w:r>
            <w:r w:rsidRPr="00E01375">
              <w:rPr>
                <w:rFonts w:ascii="Times New Roman" w:hAnsi="Times New Roman" w:cs="Times New Roman"/>
              </w:rPr>
              <w:t xml:space="preserve">          </w:t>
            </w:r>
          </w:p>
          <w:p w:rsidR="00DE42D1" w:rsidRPr="00E01375" w:rsidRDefault="00DE42D1" w:rsidP="00D67B50">
            <w:pPr>
              <w:autoSpaceDE w:val="0"/>
              <w:autoSpaceDN w:val="0"/>
              <w:adjustRightInd w:val="0"/>
              <w:spacing w:after="0" w:line="240" w:lineRule="auto"/>
              <w:ind w:left="705"/>
              <w:rPr>
                <w:rFonts w:ascii="Times New Roman" w:hAnsi="Times New Roman" w:cs="Times New Roman"/>
                <w:i/>
                <w:iCs/>
              </w:rPr>
            </w:pPr>
          </w:p>
        </w:tc>
      </w:tr>
      <w:tr w:rsidR="00DE42D1" w:rsidRPr="00E01375" w:rsidTr="0053012E">
        <w:trPr>
          <w:trHeight w:val="1931"/>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705"/>
              <w:rPr>
                <w:rFonts w:ascii="Times New Roman" w:hAnsi="Times New Roman" w:cs="Times New Roman"/>
                <w:b/>
                <w:bCs/>
              </w:rPr>
            </w:pPr>
          </w:p>
          <w:p w:rsidR="001D2387" w:rsidRDefault="00DE42D1" w:rsidP="001D2387">
            <w:pPr>
              <w:autoSpaceDE w:val="0"/>
              <w:autoSpaceDN w:val="0"/>
              <w:adjustRightInd w:val="0"/>
              <w:spacing w:after="0" w:line="240" w:lineRule="auto"/>
              <w:ind w:left="705"/>
              <w:rPr>
                <w:rFonts w:ascii="Times New Roman" w:hAnsi="Times New Roman" w:cs="Times New Roman"/>
                <w:b/>
                <w:bCs/>
                <w:sz w:val="28"/>
                <w:szCs w:val="28"/>
              </w:rPr>
            </w:pPr>
            <w:r w:rsidRPr="00E01375">
              <w:rPr>
                <w:rFonts w:ascii="Times New Roman" w:hAnsi="Times New Roman" w:cs="Times New Roman"/>
                <w:b/>
                <w:bCs/>
                <w:sz w:val="28"/>
                <w:szCs w:val="28"/>
              </w:rPr>
              <w:t xml:space="preserve">Introduction:  </w:t>
            </w:r>
            <w:r w:rsidRPr="00E01375">
              <w:rPr>
                <w:rFonts w:ascii="Times New Roman" w:hAnsi="Times New Roman" w:cs="Times New Roman"/>
                <w:sz w:val="24"/>
                <w:szCs w:val="24"/>
                <w:lang w:val="en-GB" w:eastAsia="en-GB"/>
              </w:rPr>
              <w:t xml:space="preserve"> </w:t>
            </w:r>
          </w:p>
          <w:p w:rsidR="000E0120" w:rsidRDefault="000E0120" w:rsidP="000E0120">
            <w:pPr>
              <w:spacing w:after="120"/>
              <w:ind w:firstLine="709"/>
              <w:rPr>
                <w:i/>
              </w:rPr>
            </w:pPr>
            <w:r>
              <w:rPr>
                <w:i/>
              </w:rPr>
              <w:t>Short description of the company and the activities of the company.</w:t>
            </w:r>
          </w:p>
          <w:p w:rsidR="000E0120" w:rsidRPr="00AF3B71" w:rsidRDefault="000E0120" w:rsidP="000E0120">
            <w:pPr>
              <w:spacing w:after="120"/>
              <w:ind w:firstLine="709"/>
              <w:rPr>
                <w:i/>
              </w:rPr>
            </w:pPr>
            <w:r>
              <w:rPr>
                <w:i/>
              </w:rPr>
              <w:t>Date of previous inspection. (if applicable).</w:t>
            </w:r>
          </w:p>
          <w:p w:rsidR="000E0120" w:rsidRDefault="000E0120" w:rsidP="000E0120">
            <w:pPr>
              <w:spacing w:after="120"/>
              <w:ind w:firstLine="709"/>
              <w:rPr>
                <w:i/>
              </w:rPr>
            </w:pPr>
            <w:r>
              <w:rPr>
                <w:i/>
              </w:rPr>
              <w:t>Name(s) of Inspector(s) involved in previous inspection.</w:t>
            </w:r>
          </w:p>
          <w:p w:rsidR="005C0E54" w:rsidRPr="00E01375" w:rsidRDefault="000E0120" w:rsidP="000E0120">
            <w:pPr>
              <w:spacing w:after="120"/>
              <w:ind w:firstLine="709"/>
              <w:rPr>
                <w:rFonts w:ascii="Times New Roman" w:hAnsi="Times New Roman" w:cs="Times New Roman"/>
                <w:i/>
                <w:iCs/>
              </w:rPr>
            </w:pPr>
            <w:r>
              <w:rPr>
                <w:i/>
              </w:rPr>
              <w:t>Major changes since the previous inspection.</w:t>
            </w:r>
            <w:r w:rsidR="005C0E54">
              <w:rPr>
                <w:rFonts w:ascii="Times New Roman" w:hAnsi="Times New Roman" w:cs="Times New Roman"/>
                <w:i/>
                <w:iCs/>
              </w:rPr>
              <w:t xml:space="preserve">  </w:t>
            </w:r>
          </w:p>
        </w:tc>
      </w:tr>
      <w:tr w:rsidR="00DE42D1" w:rsidRPr="00E01375" w:rsidTr="000E0120">
        <w:trPr>
          <w:trHeight w:val="2595"/>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705"/>
              <w:rPr>
                <w:rFonts w:ascii="Times New Roman" w:hAnsi="Times New Roman" w:cs="Times New Roman"/>
                <w:b/>
                <w:bCs/>
              </w:rPr>
            </w:pPr>
          </w:p>
          <w:p w:rsidR="00DE42D1" w:rsidRPr="00E01375" w:rsidRDefault="00DE42D1" w:rsidP="00D67B50">
            <w:pPr>
              <w:autoSpaceDE w:val="0"/>
              <w:autoSpaceDN w:val="0"/>
              <w:adjustRightInd w:val="0"/>
              <w:spacing w:after="0" w:line="240" w:lineRule="auto"/>
              <w:ind w:left="705"/>
              <w:rPr>
                <w:rFonts w:ascii="Times New Roman" w:hAnsi="Times New Roman" w:cs="Times New Roman"/>
                <w:b/>
                <w:bCs/>
                <w:sz w:val="28"/>
                <w:szCs w:val="28"/>
              </w:rPr>
            </w:pPr>
            <w:r w:rsidRPr="00E01375">
              <w:rPr>
                <w:rFonts w:ascii="Times New Roman" w:hAnsi="Times New Roman" w:cs="Times New Roman"/>
                <w:b/>
                <w:bCs/>
                <w:sz w:val="28"/>
                <w:szCs w:val="28"/>
              </w:rPr>
              <w:t>Brief report of the inspection activities undertaken:</w:t>
            </w:r>
          </w:p>
          <w:p w:rsidR="00DE42D1" w:rsidRPr="00E01375" w:rsidRDefault="00DE42D1" w:rsidP="00D67B50">
            <w:pPr>
              <w:autoSpaceDE w:val="0"/>
              <w:autoSpaceDN w:val="0"/>
              <w:adjustRightInd w:val="0"/>
              <w:spacing w:after="0" w:line="240" w:lineRule="auto"/>
              <w:ind w:left="705"/>
              <w:rPr>
                <w:rFonts w:ascii="Times New Roman" w:hAnsi="Times New Roman" w:cs="Times New Roman"/>
                <w:b/>
                <w:bCs/>
              </w:rPr>
            </w:pPr>
          </w:p>
          <w:p w:rsidR="00DE42D1" w:rsidRPr="00E01375" w:rsidRDefault="00DE42D1" w:rsidP="00844075">
            <w:pPr>
              <w:autoSpaceDE w:val="0"/>
              <w:autoSpaceDN w:val="0"/>
              <w:adjustRightInd w:val="0"/>
              <w:spacing w:after="0" w:line="240" w:lineRule="auto"/>
              <w:ind w:left="705"/>
              <w:rPr>
                <w:rFonts w:ascii="Times New Roman" w:hAnsi="Times New Roman" w:cs="Times New Roman"/>
                <w:sz w:val="24"/>
                <w:szCs w:val="24"/>
              </w:rPr>
            </w:pPr>
            <w:r w:rsidRPr="00E01375">
              <w:rPr>
                <w:rFonts w:ascii="Times New Roman" w:hAnsi="Times New Roman" w:cs="Times New Roman"/>
                <w:i/>
                <w:iCs/>
                <w:sz w:val="24"/>
                <w:szCs w:val="24"/>
              </w:rPr>
              <w:t xml:space="preserve">Scope of Inspection:                </w:t>
            </w:r>
            <w:r w:rsidRPr="00E01375">
              <w:rPr>
                <w:rFonts w:ascii="Times New Roman" w:hAnsi="Times New Roman" w:cs="Times New Roman"/>
                <w:sz w:val="24"/>
                <w:szCs w:val="24"/>
              </w:rPr>
              <w:t xml:space="preserve"> </w:t>
            </w:r>
            <w:r w:rsidRPr="00E01375">
              <w:rPr>
                <w:rFonts w:ascii="Times New Roman" w:hAnsi="Times New Roman" w:cs="Times New Roman"/>
                <w:sz w:val="18"/>
                <w:szCs w:val="18"/>
              </w:rPr>
              <w:t>●</w:t>
            </w:r>
            <w:r w:rsidRPr="00E01375">
              <w:rPr>
                <w:rFonts w:ascii="Times New Roman" w:hAnsi="Times New Roman" w:cs="Times New Roman"/>
                <w:sz w:val="24"/>
                <w:szCs w:val="24"/>
              </w:rPr>
              <w:t xml:space="preserve">    </w:t>
            </w:r>
            <w:r w:rsidR="00844075">
              <w:rPr>
                <w:rFonts w:ascii="Times New Roman" w:hAnsi="Times New Roman" w:cs="Times New Roman"/>
                <w:sz w:val="24"/>
                <w:szCs w:val="24"/>
              </w:rPr>
              <w:t>c</w:t>
            </w:r>
            <w:r w:rsidRPr="00E01375">
              <w:rPr>
                <w:rFonts w:ascii="Times New Roman" w:hAnsi="Times New Roman" w:cs="Times New Roman"/>
                <w:sz w:val="24"/>
                <w:szCs w:val="24"/>
              </w:rPr>
              <w:t>GMP</w:t>
            </w:r>
          </w:p>
          <w:p w:rsidR="00DE42D1" w:rsidRPr="00E01375" w:rsidRDefault="00DE42D1" w:rsidP="00D67B50">
            <w:pPr>
              <w:autoSpaceDE w:val="0"/>
              <w:autoSpaceDN w:val="0"/>
              <w:adjustRightInd w:val="0"/>
              <w:spacing w:after="0" w:line="240" w:lineRule="auto"/>
              <w:rPr>
                <w:rFonts w:ascii="Times New Roman" w:hAnsi="Times New Roman" w:cs="Times New Roman"/>
                <w:i/>
                <w:iCs/>
                <w:sz w:val="24"/>
                <w:szCs w:val="24"/>
              </w:rPr>
            </w:pPr>
          </w:p>
          <w:p w:rsidR="00DE42D1" w:rsidRPr="00E01375" w:rsidRDefault="00DE42D1" w:rsidP="00395311">
            <w:pPr>
              <w:autoSpaceDE w:val="0"/>
              <w:autoSpaceDN w:val="0"/>
              <w:adjustRightInd w:val="0"/>
              <w:spacing w:after="0" w:line="240" w:lineRule="auto"/>
              <w:ind w:left="705"/>
              <w:rPr>
                <w:rFonts w:ascii="Times New Roman" w:hAnsi="Times New Roman" w:cs="Times New Roman"/>
                <w:i/>
                <w:iCs/>
                <w:sz w:val="24"/>
                <w:szCs w:val="24"/>
              </w:rPr>
            </w:pPr>
            <w:r w:rsidRPr="00E01375">
              <w:rPr>
                <w:rFonts w:ascii="Times New Roman" w:hAnsi="Times New Roman" w:cs="Times New Roman"/>
                <w:i/>
                <w:iCs/>
                <w:sz w:val="24"/>
                <w:szCs w:val="24"/>
              </w:rPr>
              <w:t xml:space="preserve">The reason for the inspection : </w:t>
            </w:r>
            <w:r w:rsidRPr="00E01375">
              <w:rPr>
                <w:rFonts w:ascii="Times New Roman" w:hAnsi="Times New Roman" w:cs="Times New Roman"/>
                <w:sz w:val="18"/>
                <w:szCs w:val="18"/>
              </w:rPr>
              <w:t>●</w:t>
            </w:r>
            <w:r w:rsidRPr="00E01375">
              <w:rPr>
                <w:rFonts w:ascii="Times New Roman" w:hAnsi="Times New Roman" w:cs="Times New Roman"/>
                <w:sz w:val="24"/>
                <w:szCs w:val="24"/>
              </w:rPr>
              <w:t xml:space="preserve">    </w:t>
            </w:r>
            <w:r w:rsidR="000E0120">
              <w:rPr>
                <w:i/>
              </w:rPr>
              <w:t xml:space="preserve"> The reason for the inspection should be specified</w:t>
            </w:r>
          </w:p>
          <w:p w:rsidR="00DE42D1" w:rsidRPr="00E01375" w:rsidRDefault="00DE42D1" w:rsidP="000B16D1">
            <w:pPr>
              <w:autoSpaceDE w:val="0"/>
              <w:autoSpaceDN w:val="0"/>
              <w:adjustRightInd w:val="0"/>
              <w:spacing w:after="0" w:line="240" w:lineRule="auto"/>
              <w:ind w:left="705"/>
              <w:rPr>
                <w:rFonts w:ascii="Times New Roman" w:hAnsi="Times New Roman" w:cs="Times New Roman"/>
                <w:i/>
                <w:iCs/>
                <w:sz w:val="24"/>
                <w:szCs w:val="24"/>
              </w:rPr>
            </w:pPr>
            <w:r w:rsidRPr="00E01375">
              <w:rPr>
                <w:rFonts w:ascii="Times New Roman" w:hAnsi="Times New Roman" w:cs="Times New Roman"/>
                <w:i/>
                <w:iCs/>
                <w:sz w:val="24"/>
                <w:szCs w:val="24"/>
              </w:rPr>
              <w:t xml:space="preserve">Inspected area(s):                    </w:t>
            </w:r>
          </w:p>
          <w:p w:rsidR="00DE42D1" w:rsidRPr="00E01375" w:rsidRDefault="000E0120" w:rsidP="000E0120">
            <w:pPr>
              <w:numPr>
                <w:ilvl w:val="0"/>
                <w:numId w:val="2"/>
              </w:numPr>
              <w:autoSpaceDE w:val="0"/>
              <w:autoSpaceDN w:val="0"/>
              <w:adjustRightInd w:val="0"/>
              <w:spacing w:after="0" w:line="240" w:lineRule="auto"/>
              <w:rPr>
                <w:rFonts w:ascii="Times New Roman" w:hAnsi="Times New Roman" w:cs="Times New Roman"/>
              </w:rPr>
            </w:pPr>
            <w:r>
              <w:rPr>
                <w:i/>
              </w:rPr>
              <w:t>Each inspected area should be specified.</w:t>
            </w:r>
          </w:p>
        </w:tc>
      </w:tr>
      <w:tr w:rsidR="00DE42D1" w:rsidRPr="00E01375" w:rsidTr="00D67B50">
        <w:trPr>
          <w:trHeight w:val="856"/>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630"/>
              <w:rPr>
                <w:rFonts w:ascii="Times New Roman" w:hAnsi="Times New Roman" w:cs="Times New Roman"/>
                <w:b/>
                <w:bCs/>
              </w:rPr>
            </w:pPr>
          </w:p>
          <w:p w:rsidR="00DE42D1" w:rsidRPr="00E01375" w:rsidRDefault="00DE42D1" w:rsidP="00D67B50">
            <w:pPr>
              <w:autoSpaceDE w:val="0"/>
              <w:autoSpaceDN w:val="0"/>
              <w:adjustRightInd w:val="0"/>
              <w:spacing w:after="0" w:line="240" w:lineRule="auto"/>
              <w:ind w:left="630"/>
              <w:rPr>
                <w:rFonts w:ascii="Times New Roman" w:hAnsi="Times New Roman" w:cs="Times New Roman"/>
                <w:b/>
                <w:bCs/>
                <w:sz w:val="28"/>
                <w:szCs w:val="28"/>
              </w:rPr>
            </w:pPr>
            <w:r w:rsidRPr="00E01375">
              <w:rPr>
                <w:rFonts w:ascii="Times New Roman" w:hAnsi="Times New Roman" w:cs="Times New Roman"/>
                <w:b/>
                <w:bCs/>
                <w:sz w:val="28"/>
                <w:szCs w:val="28"/>
              </w:rPr>
              <w:t xml:space="preserve">Personnel met during the inspection: </w:t>
            </w:r>
          </w:p>
          <w:p w:rsidR="00DE42D1" w:rsidRDefault="000E0120" w:rsidP="00B2570F">
            <w:pPr>
              <w:autoSpaceDE w:val="0"/>
              <w:autoSpaceDN w:val="0"/>
              <w:adjustRightInd w:val="0"/>
              <w:spacing w:after="0" w:line="240" w:lineRule="auto"/>
              <w:ind w:left="720"/>
              <w:rPr>
                <w:rFonts w:ascii="Times New Roman" w:hAnsi="Times New Roman" w:cs="Times New Roman"/>
                <w:sz w:val="24"/>
                <w:szCs w:val="24"/>
              </w:rPr>
            </w:pPr>
            <w:r>
              <w:rPr>
                <w:i/>
              </w:rPr>
              <w:t>The names and titles of key personnel met should be specified (listed in annex).</w:t>
            </w:r>
          </w:p>
          <w:p w:rsidR="000E0120" w:rsidRPr="00B2570F" w:rsidRDefault="000E0120" w:rsidP="00B2570F">
            <w:pPr>
              <w:autoSpaceDE w:val="0"/>
              <w:autoSpaceDN w:val="0"/>
              <w:adjustRightInd w:val="0"/>
              <w:spacing w:after="0" w:line="240" w:lineRule="auto"/>
              <w:ind w:left="720"/>
              <w:rPr>
                <w:rFonts w:ascii="Times New Roman" w:hAnsi="Times New Roman" w:cs="Times New Roman"/>
                <w:sz w:val="24"/>
                <w:szCs w:val="24"/>
              </w:rPr>
            </w:pPr>
          </w:p>
        </w:tc>
      </w:tr>
      <w:tr w:rsidR="00DE42D1" w:rsidRPr="00E01375" w:rsidTr="00D67B50">
        <w:trPr>
          <w:trHeight w:val="1320"/>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rPr>
                <w:rFonts w:ascii="Times New Roman" w:hAnsi="Times New Roman" w:cs="Times New Roman"/>
                <w:b/>
                <w:bCs/>
              </w:rPr>
            </w:pPr>
            <w:r w:rsidRPr="00E01375">
              <w:rPr>
                <w:rFonts w:ascii="Times New Roman" w:hAnsi="Times New Roman" w:cs="Times New Roman"/>
                <w:b/>
                <w:bCs/>
              </w:rPr>
              <w:t xml:space="preserve">         </w:t>
            </w:r>
          </w:p>
          <w:p w:rsidR="00704937" w:rsidRPr="000E0120" w:rsidRDefault="00DE42D1" w:rsidP="000E0120">
            <w:pPr>
              <w:autoSpaceDE w:val="0"/>
              <w:autoSpaceDN w:val="0"/>
              <w:adjustRightInd w:val="0"/>
              <w:spacing w:after="0" w:line="240" w:lineRule="auto"/>
              <w:ind w:left="630"/>
              <w:rPr>
                <w:rFonts w:ascii="Times New Roman" w:hAnsi="Times New Roman" w:cs="Times New Roman"/>
                <w:b/>
                <w:bCs/>
              </w:rPr>
            </w:pPr>
            <w:r w:rsidRPr="00E01375">
              <w:rPr>
                <w:rFonts w:ascii="Times New Roman" w:hAnsi="Times New Roman" w:cs="Times New Roman"/>
                <w:b/>
                <w:bCs/>
              </w:rPr>
              <w:t xml:space="preserve">    </w:t>
            </w:r>
            <w:r w:rsidRPr="00E01375">
              <w:rPr>
                <w:rFonts w:ascii="Times New Roman" w:hAnsi="Times New Roman" w:cs="Times New Roman"/>
                <w:b/>
                <w:bCs/>
                <w:sz w:val="28"/>
                <w:szCs w:val="28"/>
              </w:rPr>
              <w:t>Inspectors findings and observations relevant to the inspection; and deficiencies:</w:t>
            </w:r>
            <w:r w:rsidRPr="00E01375">
              <w:rPr>
                <w:rFonts w:ascii="Times New Roman" w:hAnsi="Times New Roman" w:cs="Times New Roman"/>
                <w:b/>
                <w:bCs/>
              </w:rPr>
              <w:t xml:space="preserve"> </w:t>
            </w:r>
          </w:p>
        </w:tc>
      </w:tr>
      <w:tr w:rsidR="00DE42D1" w:rsidRPr="00E01375" w:rsidTr="00D67B50">
        <w:trPr>
          <w:trHeight w:val="1248"/>
        </w:trPr>
        <w:tc>
          <w:tcPr>
            <w:tcW w:w="11040" w:type="dxa"/>
            <w:tcBorders>
              <w:bottom w:val="double" w:sz="4" w:space="0" w:color="auto"/>
            </w:tcBorders>
          </w:tcPr>
          <w:p w:rsidR="00DE42D1" w:rsidRPr="00E01375" w:rsidRDefault="00DE42D1" w:rsidP="00D67B50">
            <w:pPr>
              <w:autoSpaceDE w:val="0"/>
              <w:autoSpaceDN w:val="0"/>
              <w:adjustRightInd w:val="0"/>
              <w:spacing w:after="0" w:line="240" w:lineRule="auto"/>
              <w:ind w:left="630"/>
              <w:rPr>
                <w:rFonts w:ascii="Times New Roman" w:hAnsi="Times New Roman" w:cs="Times New Roman"/>
                <w:b/>
                <w:bCs/>
              </w:rPr>
            </w:pPr>
          </w:p>
          <w:p w:rsidR="00DE42D1" w:rsidRPr="00E01375" w:rsidRDefault="00DE42D1" w:rsidP="00D67B50">
            <w:pPr>
              <w:autoSpaceDE w:val="0"/>
              <w:autoSpaceDN w:val="0"/>
              <w:adjustRightInd w:val="0"/>
              <w:spacing w:after="0" w:line="240" w:lineRule="auto"/>
              <w:ind w:left="630"/>
              <w:rPr>
                <w:rFonts w:ascii="Times New Roman" w:hAnsi="Times New Roman" w:cs="Times New Roman"/>
                <w:b/>
                <w:bCs/>
                <w:sz w:val="28"/>
                <w:szCs w:val="28"/>
              </w:rPr>
            </w:pPr>
            <w:r w:rsidRPr="00E01375">
              <w:rPr>
                <w:rFonts w:ascii="Times New Roman" w:hAnsi="Times New Roman" w:cs="Times New Roman"/>
                <w:b/>
                <w:bCs/>
                <w:sz w:val="28"/>
                <w:szCs w:val="28"/>
              </w:rPr>
              <w:t>List of Deficiencies classified into:</w:t>
            </w:r>
          </w:p>
          <w:p w:rsidR="00DE42D1" w:rsidRPr="00E01375" w:rsidRDefault="00DE42D1" w:rsidP="00D67B50">
            <w:pPr>
              <w:autoSpaceDE w:val="0"/>
              <w:autoSpaceDN w:val="0"/>
              <w:adjustRightInd w:val="0"/>
              <w:spacing w:after="0" w:line="240" w:lineRule="auto"/>
              <w:ind w:left="630"/>
              <w:rPr>
                <w:rFonts w:ascii="Times New Roman" w:hAnsi="Times New Roman" w:cs="Times New Roman"/>
                <w:b/>
                <w:bCs/>
                <w:sz w:val="28"/>
                <w:szCs w:val="28"/>
              </w:rPr>
            </w:pPr>
          </w:p>
          <w:p w:rsidR="00A46BF2" w:rsidRDefault="00A46BF2" w:rsidP="00A46BF2">
            <w:pPr>
              <w:autoSpaceDE w:val="0"/>
              <w:autoSpaceDN w:val="0"/>
              <w:adjustRightInd w:val="0"/>
              <w:spacing w:after="0" w:line="240" w:lineRule="auto"/>
              <w:ind w:left="720"/>
              <w:rPr>
                <w:i/>
              </w:rPr>
            </w:pPr>
            <w:r>
              <w:rPr>
                <w:i/>
              </w:rPr>
              <w:t xml:space="preserve">All deficiencies should be listed and the relevant reference to the GCC GMP Guide </w:t>
            </w:r>
          </w:p>
          <w:p w:rsidR="00A46BF2" w:rsidRDefault="00A46BF2" w:rsidP="00A46BF2">
            <w:pPr>
              <w:autoSpaceDE w:val="0"/>
              <w:autoSpaceDN w:val="0"/>
              <w:adjustRightInd w:val="0"/>
              <w:spacing w:after="0" w:line="240" w:lineRule="auto"/>
              <w:ind w:left="720"/>
              <w:rPr>
                <w:i/>
              </w:rPr>
            </w:pPr>
            <w:r>
              <w:rPr>
                <w:i/>
              </w:rPr>
              <w:t>All deficiencies found should be listed even if corrective action has taken place straight away.</w:t>
            </w:r>
          </w:p>
          <w:p w:rsidR="00A46BF2" w:rsidRDefault="00A46BF2" w:rsidP="00A46BF2">
            <w:pPr>
              <w:autoSpaceDE w:val="0"/>
              <w:autoSpaceDN w:val="0"/>
              <w:adjustRightInd w:val="0"/>
              <w:spacing w:after="0" w:line="240" w:lineRule="auto"/>
              <w:ind w:left="720"/>
              <w:rPr>
                <w:i/>
              </w:rPr>
            </w:pPr>
            <w:r>
              <w:rPr>
                <w:i/>
              </w:rPr>
              <w:t xml:space="preserve">If the deficiencies are related to the assessment of the marketing application it should be clearly stated. </w:t>
            </w:r>
          </w:p>
          <w:p w:rsidR="00704937" w:rsidRPr="00704937" w:rsidRDefault="00A46BF2" w:rsidP="00A46BF2">
            <w:pPr>
              <w:autoSpaceDE w:val="0"/>
              <w:autoSpaceDN w:val="0"/>
              <w:adjustRightInd w:val="0"/>
              <w:spacing w:after="0" w:line="240" w:lineRule="auto"/>
              <w:ind w:left="720"/>
              <w:rPr>
                <w:rFonts w:ascii="Times New Roman" w:hAnsi="Times New Roman" w:cs="Times New Roman"/>
                <w:sz w:val="24"/>
                <w:szCs w:val="24"/>
                <w:lang w:bidi="ar-BH"/>
              </w:rPr>
            </w:pPr>
            <w:r>
              <w:rPr>
                <w:i/>
              </w:rPr>
              <w:t>The company should be asked to inform the Inspectorate about the proposed time schedule for corrections and on progress.</w:t>
            </w:r>
          </w:p>
        </w:tc>
      </w:tr>
      <w:tr w:rsidR="00DE42D1" w:rsidRPr="00E01375" w:rsidTr="00D67B50">
        <w:trPr>
          <w:trHeight w:val="1275"/>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510"/>
              <w:rPr>
                <w:rFonts w:ascii="Times New Roman" w:hAnsi="Times New Roman" w:cs="Times New Roman"/>
                <w:i/>
                <w:iCs/>
              </w:rPr>
            </w:pPr>
          </w:p>
          <w:p w:rsidR="00DE42D1" w:rsidRPr="00E01375" w:rsidRDefault="00DE42D1" w:rsidP="00D67B50">
            <w:pPr>
              <w:autoSpaceDE w:val="0"/>
              <w:autoSpaceDN w:val="0"/>
              <w:adjustRightInd w:val="0"/>
              <w:spacing w:after="0" w:line="240" w:lineRule="auto"/>
              <w:ind w:left="510"/>
              <w:rPr>
                <w:rFonts w:ascii="Times New Roman" w:hAnsi="Times New Roman" w:cs="Times New Roman"/>
                <w:b/>
                <w:bCs/>
                <w:sz w:val="28"/>
                <w:szCs w:val="28"/>
              </w:rPr>
            </w:pPr>
            <w:r w:rsidRPr="00E01375">
              <w:rPr>
                <w:rFonts w:ascii="Times New Roman" w:hAnsi="Times New Roman" w:cs="Times New Roman"/>
                <w:b/>
                <w:bCs/>
                <w:sz w:val="28"/>
                <w:szCs w:val="28"/>
              </w:rPr>
              <w:t>Recommendations:</w:t>
            </w:r>
          </w:p>
          <w:p w:rsidR="00DE42D1" w:rsidRPr="00E01375" w:rsidRDefault="00DE42D1" w:rsidP="0057649E">
            <w:pPr>
              <w:autoSpaceDE w:val="0"/>
              <w:autoSpaceDN w:val="0"/>
              <w:adjustRightInd w:val="0"/>
              <w:spacing w:after="0" w:line="240" w:lineRule="auto"/>
              <w:ind w:left="510"/>
              <w:rPr>
                <w:rFonts w:ascii="Times New Roman" w:hAnsi="Times New Roman" w:cs="Times New Roman"/>
                <w:i/>
                <w:iCs/>
              </w:rPr>
            </w:pPr>
          </w:p>
          <w:p w:rsidR="00DE42D1" w:rsidRPr="00E01375" w:rsidRDefault="00A46BF2" w:rsidP="00A46BF2">
            <w:pPr>
              <w:autoSpaceDE w:val="0"/>
              <w:autoSpaceDN w:val="0"/>
              <w:adjustRightInd w:val="0"/>
              <w:spacing w:after="0" w:line="240" w:lineRule="auto"/>
              <w:ind w:left="720"/>
              <w:rPr>
                <w:rFonts w:ascii="Times New Roman" w:hAnsi="Times New Roman" w:cs="Times New Roman"/>
                <w:b/>
                <w:bCs/>
                <w:lang w:val="en-GB"/>
              </w:rPr>
            </w:pPr>
            <w:r w:rsidRPr="00A46BF2">
              <w:rPr>
                <w:i/>
              </w:rPr>
              <w:t xml:space="preserve">Recommended </w:t>
            </w:r>
            <w:r>
              <w:rPr>
                <w:i/>
              </w:rPr>
              <w:t xml:space="preserve"> lines  for registration</w:t>
            </w:r>
            <w:r w:rsidRPr="00A46BF2">
              <w:rPr>
                <w:i/>
              </w:rPr>
              <w:t xml:space="preserve"> or NOT</w:t>
            </w:r>
          </w:p>
        </w:tc>
      </w:tr>
      <w:tr w:rsidR="00DE42D1" w:rsidRPr="00E01375" w:rsidTr="00D879B3">
        <w:trPr>
          <w:trHeight w:val="2257"/>
        </w:trPr>
        <w:tc>
          <w:tcPr>
            <w:tcW w:w="11040" w:type="dxa"/>
            <w:tcBorders>
              <w:bottom w:val="double" w:sz="4" w:space="0" w:color="auto"/>
            </w:tcBorders>
          </w:tcPr>
          <w:p w:rsidR="00DE42D1" w:rsidRPr="00E01375" w:rsidRDefault="00DE42D1" w:rsidP="00EA3E1F">
            <w:pPr>
              <w:autoSpaceDE w:val="0"/>
              <w:autoSpaceDN w:val="0"/>
              <w:adjustRightInd w:val="0"/>
              <w:spacing w:after="0" w:line="360" w:lineRule="auto"/>
              <w:rPr>
                <w:rFonts w:ascii="Times New Roman" w:hAnsi="Times New Roman" w:cs="Times New Roman"/>
                <w:sz w:val="24"/>
                <w:szCs w:val="24"/>
                <w:highlight w:val="yellow"/>
              </w:rPr>
            </w:pPr>
          </w:p>
          <w:p w:rsidR="00DE42D1" w:rsidRPr="00E01375" w:rsidRDefault="00DE42D1" w:rsidP="00BA5D5E">
            <w:pPr>
              <w:autoSpaceDE w:val="0"/>
              <w:autoSpaceDN w:val="0"/>
              <w:adjustRightInd w:val="0"/>
              <w:spacing w:after="0" w:line="240" w:lineRule="auto"/>
              <w:ind w:left="510"/>
              <w:rPr>
                <w:rFonts w:ascii="Times New Roman" w:hAnsi="Times New Roman" w:cs="Times New Roman"/>
                <w:b/>
                <w:bCs/>
                <w:sz w:val="28"/>
                <w:szCs w:val="28"/>
              </w:rPr>
            </w:pPr>
            <w:r w:rsidRPr="00E01375">
              <w:rPr>
                <w:rFonts w:ascii="Times New Roman" w:hAnsi="Times New Roman" w:cs="Times New Roman"/>
                <w:b/>
                <w:bCs/>
                <w:sz w:val="28"/>
                <w:szCs w:val="28"/>
              </w:rPr>
              <w:t>Summary and conclusions:</w:t>
            </w:r>
          </w:p>
          <w:p w:rsidR="00DE42D1" w:rsidRDefault="00DE42D1" w:rsidP="002E428C">
            <w:pPr>
              <w:tabs>
                <w:tab w:val="left" w:pos="2850"/>
              </w:tabs>
              <w:spacing w:after="0"/>
              <w:ind w:left="540"/>
              <w:rPr>
                <w:rFonts w:ascii="Times New Roman" w:hAnsi="Times New Roman" w:cs="Times New Roman"/>
                <w:sz w:val="24"/>
                <w:szCs w:val="24"/>
              </w:rPr>
            </w:pPr>
          </w:p>
          <w:p w:rsidR="00A46BF2" w:rsidRDefault="00A46BF2" w:rsidP="00A46BF2">
            <w:pPr>
              <w:autoSpaceDE w:val="0"/>
              <w:autoSpaceDN w:val="0"/>
              <w:adjustRightInd w:val="0"/>
              <w:spacing w:after="0" w:line="240" w:lineRule="auto"/>
              <w:ind w:left="720"/>
              <w:rPr>
                <w:i/>
              </w:rPr>
            </w:pPr>
            <w:r>
              <w:rPr>
                <w:i/>
              </w:rPr>
              <w:t>The Inspector(s) should state whether, within the scope of the inspection, the company operates in accordance with the GCC GMP Rules provided, where relevant, that appropriate corrective actions are implemented and mention any other item to alert requesting authority.  Reference may be made to conclusions recorded in other documents, such as the close-out letter, depending on national procedures.</w:t>
            </w:r>
          </w:p>
          <w:p w:rsidR="00DE42D1" w:rsidRPr="00176885" w:rsidRDefault="00DE42D1" w:rsidP="00176885">
            <w:pPr>
              <w:tabs>
                <w:tab w:val="left" w:pos="2268"/>
              </w:tabs>
              <w:spacing w:after="0"/>
              <w:ind w:left="2268"/>
              <w:rPr>
                <w:rFonts w:ascii="Times New Roman" w:hAnsi="Times New Roman" w:cs="Times New Roman"/>
                <w:b/>
                <w:bCs/>
                <w:sz w:val="28"/>
                <w:szCs w:val="28"/>
                <w:lang w:eastAsia="en-GB"/>
              </w:rPr>
            </w:pPr>
            <w:r w:rsidRPr="00E01375">
              <w:rPr>
                <w:rFonts w:ascii="Times New Roman" w:hAnsi="Times New Roman" w:cs="Times New Roman"/>
                <w:sz w:val="24"/>
                <w:szCs w:val="24"/>
                <w:highlight w:val="yellow"/>
              </w:rPr>
              <w:t xml:space="preserve">           </w:t>
            </w:r>
          </w:p>
        </w:tc>
      </w:tr>
      <w:tr w:rsidR="00DE42D1" w:rsidRPr="00E01375" w:rsidTr="00D67B50">
        <w:trPr>
          <w:trHeight w:val="1500"/>
        </w:trPr>
        <w:tc>
          <w:tcPr>
            <w:tcW w:w="11040" w:type="dxa"/>
            <w:tcBorders>
              <w:top w:val="double" w:sz="4" w:space="0" w:color="auto"/>
              <w:bottom w:val="double" w:sz="4" w:space="0" w:color="auto"/>
            </w:tcBorders>
          </w:tcPr>
          <w:p w:rsidR="00DE42D1" w:rsidRPr="00E01375" w:rsidRDefault="00DE42D1" w:rsidP="00D67B50">
            <w:pPr>
              <w:autoSpaceDE w:val="0"/>
              <w:autoSpaceDN w:val="0"/>
              <w:adjustRightInd w:val="0"/>
              <w:spacing w:after="0" w:line="240" w:lineRule="auto"/>
              <w:ind w:left="510"/>
              <w:rPr>
                <w:rFonts w:ascii="Times New Roman" w:hAnsi="Times New Roman" w:cs="Times New Roman"/>
                <w:b/>
                <w:bCs/>
              </w:rPr>
            </w:pPr>
          </w:p>
          <w:p w:rsidR="00DE42D1" w:rsidRPr="003F2D17" w:rsidRDefault="00DE42D1" w:rsidP="00D879B3">
            <w:pPr>
              <w:autoSpaceDE w:val="0"/>
              <w:autoSpaceDN w:val="0"/>
              <w:adjustRightInd w:val="0"/>
              <w:spacing w:after="0" w:line="240" w:lineRule="auto"/>
              <w:ind w:left="510"/>
              <w:rPr>
                <w:rFonts w:ascii="Times New Roman" w:hAnsi="Times New Roman" w:cs="Times New Roman"/>
                <w:b/>
                <w:bCs/>
                <w:sz w:val="28"/>
                <w:szCs w:val="28"/>
              </w:rPr>
            </w:pPr>
            <w:r w:rsidRPr="003F2D17">
              <w:rPr>
                <w:rFonts w:ascii="Times New Roman" w:hAnsi="Times New Roman" w:cs="Times New Roman"/>
                <w:b/>
                <w:bCs/>
                <w:sz w:val="28"/>
                <w:szCs w:val="28"/>
              </w:rPr>
              <w:t xml:space="preserve">     Inspection </w:t>
            </w:r>
            <w:r w:rsidR="00D879B3">
              <w:rPr>
                <w:rFonts w:ascii="Times New Roman" w:hAnsi="Times New Roman" w:cs="Times New Roman"/>
                <w:b/>
                <w:bCs/>
                <w:sz w:val="28"/>
                <w:szCs w:val="28"/>
              </w:rPr>
              <w:t>team</w:t>
            </w:r>
            <w:r w:rsidRPr="003F2D17">
              <w:rPr>
                <w:rFonts w:ascii="Times New Roman" w:hAnsi="Times New Roman" w:cs="Times New Roman"/>
                <w:b/>
                <w:bCs/>
                <w:sz w:val="28"/>
                <w:szCs w:val="28"/>
              </w:rPr>
              <w:t xml:space="preserve"> :</w:t>
            </w:r>
          </w:p>
          <w:p w:rsidR="00DE42D1" w:rsidRPr="00D879B3" w:rsidRDefault="00DE42D1" w:rsidP="00E6108B">
            <w:pPr>
              <w:autoSpaceDE w:val="0"/>
              <w:autoSpaceDN w:val="0"/>
              <w:adjustRightInd w:val="0"/>
              <w:spacing w:after="0" w:line="240" w:lineRule="auto"/>
              <w:ind w:left="510"/>
              <w:rPr>
                <w:rFonts w:ascii="Times New Roman" w:hAnsi="Times New Roman" w:cs="Times New Roman"/>
                <w:b/>
                <w:bCs/>
                <w:sz w:val="12"/>
                <w:szCs w:val="12"/>
              </w:rPr>
            </w:pPr>
            <w:r w:rsidRPr="002D4C57">
              <w:rPr>
                <w:rFonts w:ascii="Times New Roman" w:hAnsi="Times New Roman" w:cs="Times New Roman"/>
                <w:b/>
                <w:bCs/>
              </w:rPr>
              <w:t xml:space="preserve">     </w:t>
            </w:r>
          </w:p>
          <w:p w:rsidR="00A46BF2" w:rsidRDefault="00A46BF2" w:rsidP="00D879B3">
            <w:pPr>
              <w:autoSpaceDE w:val="0"/>
              <w:autoSpaceDN w:val="0"/>
              <w:adjustRightInd w:val="0"/>
              <w:spacing w:after="0" w:line="240" w:lineRule="auto"/>
              <w:ind w:left="510"/>
              <w:rPr>
                <w:rFonts w:ascii="Times New Roman" w:hAnsi="Times New Roman" w:cs="Times New Roman"/>
                <w:b/>
                <w:bCs/>
              </w:rPr>
            </w:pPr>
          </w:p>
          <w:p w:rsidR="00A46BF2" w:rsidRPr="007E60DB" w:rsidRDefault="00A46BF2" w:rsidP="00A46BF2">
            <w:pPr>
              <w:autoSpaceDE w:val="0"/>
              <w:autoSpaceDN w:val="0"/>
              <w:adjustRightInd w:val="0"/>
              <w:spacing w:after="0" w:line="240" w:lineRule="auto"/>
              <w:ind w:left="720"/>
              <w:rPr>
                <w:i/>
              </w:rPr>
            </w:pPr>
            <w:r w:rsidRPr="00A46BF2">
              <w:rPr>
                <w:i/>
              </w:rPr>
              <w:t xml:space="preserve">Name(s):                              </w:t>
            </w:r>
          </w:p>
          <w:p w:rsidR="00A46BF2" w:rsidRPr="00A46BF2" w:rsidRDefault="00A46BF2" w:rsidP="00A46BF2">
            <w:pPr>
              <w:autoSpaceDE w:val="0"/>
              <w:autoSpaceDN w:val="0"/>
              <w:adjustRightInd w:val="0"/>
              <w:spacing w:after="0" w:line="240" w:lineRule="auto"/>
              <w:ind w:left="720"/>
              <w:rPr>
                <w:i/>
              </w:rPr>
            </w:pPr>
          </w:p>
          <w:p w:rsidR="00A46BF2" w:rsidRPr="00A46BF2" w:rsidRDefault="00A46BF2" w:rsidP="00A46BF2">
            <w:pPr>
              <w:autoSpaceDE w:val="0"/>
              <w:autoSpaceDN w:val="0"/>
              <w:adjustRightInd w:val="0"/>
              <w:spacing w:after="0" w:line="240" w:lineRule="auto"/>
              <w:ind w:left="720"/>
              <w:rPr>
                <w:i/>
              </w:rPr>
            </w:pPr>
            <w:r w:rsidRPr="00A46BF2">
              <w:rPr>
                <w:i/>
              </w:rPr>
              <w:t>Signatures(s):</w:t>
            </w:r>
          </w:p>
          <w:p w:rsidR="00A46BF2" w:rsidRPr="00A46BF2" w:rsidRDefault="00A46BF2" w:rsidP="00A46BF2">
            <w:pPr>
              <w:autoSpaceDE w:val="0"/>
              <w:autoSpaceDN w:val="0"/>
              <w:adjustRightInd w:val="0"/>
              <w:spacing w:after="0" w:line="240" w:lineRule="auto"/>
              <w:ind w:left="720"/>
              <w:rPr>
                <w:i/>
              </w:rPr>
            </w:pPr>
          </w:p>
          <w:p w:rsidR="00A46BF2" w:rsidRPr="00A46BF2" w:rsidRDefault="00A46BF2" w:rsidP="00A46BF2">
            <w:pPr>
              <w:autoSpaceDE w:val="0"/>
              <w:autoSpaceDN w:val="0"/>
              <w:adjustRightInd w:val="0"/>
              <w:spacing w:after="0" w:line="240" w:lineRule="auto"/>
              <w:ind w:left="720"/>
              <w:rPr>
                <w:i/>
              </w:rPr>
            </w:pPr>
            <w:r w:rsidRPr="00A46BF2">
              <w:rPr>
                <w:i/>
              </w:rPr>
              <w:t>Organisation(s):</w:t>
            </w:r>
          </w:p>
          <w:p w:rsidR="00A46BF2" w:rsidRPr="00A46BF2" w:rsidRDefault="00A46BF2" w:rsidP="00A46BF2">
            <w:pPr>
              <w:autoSpaceDE w:val="0"/>
              <w:autoSpaceDN w:val="0"/>
              <w:adjustRightInd w:val="0"/>
              <w:spacing w:after="0" w:line="240" w:lineRule="auto"/>
              <w:ind w:left="720"/>
              <w:rPr>
                <w:i/>
              </w:rPr>
            </w:pPr>
          </w:p>
          <w:p w:rsidR="00A46BF2" w:rsidRPr="00A46BF2" w:rsidRDefault="00A46BF2" w:rsidP="00A46BF2">
            <w:pPr>
              <w:autoSpaceDE w:val="0"/>
              <w:autoSpaceDN w:val="0"/>
              <w:adjustRightInd w:val="0"/>
              <w:spacing w:after="0" w:line="240" w:lineRule="auto"/>
              <w:ind w:left="720"/>
              <w:rPr>
                <w:i/>
              </w:rPr>
            </w:pPr>
            <w:r w:rsidRPr="00A46BF2">
              <w:rPr>
                <w:i/>
              </w:rPr>
              <w:t>Date:</w:t>
            </w:r>
          </w:p>
          <w:p w:rsidR="00A46BF2" w:rsidRDefault="00A46BF2" w:rsidP="00D879B3">
            <w:pPr>
              <w:autoSpaceDE w:val="0"/>
              <w:autoSpaceDN w:val="0"/>
              <w:adjustRightInd w:val="0"/>
              <w:spacing w:after="0" w:line="240" w:lineRule="auto"/>
              <w:ind w:left="510"/>
              <w:rPr>
                <w:rFonts w:ascii="Times New Roman" w:hAnsi="Times New Roman" w:cs="Times New Roman"/>
                <w:b/>
                <w:bCs/>
              </w:rPr>
            </w:pPr>
          </w:p>
          <w:p w:rsidR="00A46BF2" w:rsidRDefault="00A46BF2" w:rsidP="00D879B3">
            <w:pPr>
              <w:autoSpaceDE w:val="0"/>
              <w:autoSpaceDN w:val="0"/>
              <w:adjustRightInd w:val="0"/>
              <w:spacing w:after="0" w:line="240" w:lineRule="auto"/>
              <w:ind w:left="510"/>
              <w:rPr>
                <w:rFonts w:ascii="Times New Roman" w:hAnsi="Times New Roman" w:cs="Times New Roman"/>
                <w:b/>
                <w:bCs/>
              </w:rPr>
            </w:pPr>
          </w:p>
          <w:p w:rsidR="00D879B3" w:rsidRDefault="00D879B3" w:rsidP="00D879B3">
            <w:pPr>
              <w:autoSpaceDE w:val="0"/>
              <w:autoSpaceDN w:val="0"/>
              <w:adjustRightInd w:val="0"/>
              <w:spacing w:after="0" w:line="240" w:lineRule="auto"/>
              <w:ind w:left="510"/>
              <w:rPr>
                <w:rFonts w:ascii="Times New Roman" w:hAnsi="Times New Roman" w:cs="Times New Roman"/>
                <w:b/>
                <w:bCs/>
              </w:rPr>
            </w:pPr>
          </w:p>
          <w:p w:rsidR="00D879B3" w:rsidRDefault="00D879B3" w:rsidP="00D879B3">
            <w:pPr>
              <w:autoSpaceDE w:val="0"/>
              <w:autoSpaceDN w:val="0"/>
              <w:adjustRightInd w:val="0"/>
              <w:spacing w:after="0" w:line="240" w:lineRule="auto"/>
              <w:ind w:left="510"/>
              <w:rPr>
                <w:rFonts w:ascii="Times New Roman" w:hAnsi="Times New Roman" w:cs="Times New Roman"/>
                <w:b/>
                <w:bCs/>
              </w:rPr>
            </w:pPr>
          </w:p>
          <w:p w:rsidR="00D879B3" w:rsidRPr="00D879B3" w:rsidRDefault="00D879B3" w:rsidP="00D879B3">
            <w:pPr>
              <w:autoSpaceDE w:val="0"/>
              <w:autoSpaceDN w:val="0"/>
              <w:adjustRightInd w:val="0"/>
              <w:spacing w:after="0" w:line="240" w:lineRule="auto"/>
              <w:ind w:left="510"/>
              <w:rPr>
                <w:rFonts w:ascii="Times New Roman" w:hAnsi="Times New Roman" w:cs="Times New Roman"/>
                <w:b/>
                <w:bCs/>
              </w:rPr>
            </w:pPr>
          </w:p>
          <w:p w:rsidR="00DE42D1" w:rsidRDefault="00DE42D1" w:rsidP="00B2570F">
            <w:pPr>
              <w:pStyle w:val="ListParagraph"/>
              <w:rPr>
                <w:rFonts w:ascii="Times New Roman" w:hAnsi="Times New Roman" w:cs="Times New Roman"/>
              </w:rPr>
            </w:pPr>
          </w:p>
          <w:p w:rsidR="00DE42D1" w:rsidRPr="005D0959" w:rsidRDefault="00DE42D1" w:rsidP="003C24E6">
            <w:pPr>
              <w:autoSpaceDE w:val="0"/>
              <w:autoSpaceDN w:val="0"/>
              <w:adjustRightInd w:val="0"/>
              <w:spacing w:after="0" w:line="480" w:lineRule="auto"/>
              <w:rPr>
                <w:rFonts w:ascii="Times New Roman" w:hAnsi="Times New Roman" w:cs="Times New Roman"/>
                <w:b/>
                <w:bCs/>
              </w:rPr>
            </w:pPr>
          </w:p>
        </w:tc>
      </w:tr>
      <w:tr w:rsidR="00DE42D1" w:rsidRPr="00E01375" w:rsidTr="00D67B50">
        <w:trPr>
          <w:trHeight w:val="7503"/>
        </w:trPr>
        <w:tc>
          <w:tcPr>
            <w:tcW w:w="11040" w:type="dxa"/>
            <w:tcBorders>
              <w:top w:val="double" w:sz="4" w:space="0" w:color="auto"/>
            </w:tcBorders>
          </w:tcPr>
          <w:p w:rsidR="00DE42D1" w:rsidRPr="00E01375" w:rsidRDefault="00DE42D1" w:rsidP="00D67B50">
            <w:pPr>
              <w:autoSpaceDE w:val="0"/>
              <w:autoSpaceDN w:val="0"/>
              <w:adjustRightInd w:val="0"/>
              <w:spacing w:after="0" w:line="240" w:lineRule="auto"/>
              <w:ind w:left="510"/>
              <w:rPr>
                <w:rFonts w:ascii="Times New Roman" w:hAnsi="Times New Roman" w:cs="Times New Roman"/>
                <w:b/>
                <w:bCs/>
                <w:sz w:val="24"/>
                <w:szCs w:val="24"/>
                <w:lang w:val="es-ES"/>
              </w:rPr>
            </w:pPr>
          </w:p>
          <w:p w:rsidR="00DE42D1" w:rsidRPr="00E01375" w:rsidRDefault="00DE42D1" w:rsidP="00D67B50">
            <w:pPr>
              <w:autoSpaceDE w:val="0"/>
              <w:autoSpaceDN w:val="0"/>
              <w:adjustRightInd w:val="0"/>
              <w:spacing w:after="0" w:line="240" w:lineRule="auto"/>
              <w:ind w:left="510"/>
              <w:rPr>
                <w:rFonts w:ascii="Times New Roman" w:hAnsi="Times New Roman" w:cs="Times New Roman"/>
                <w:b/>
                <w:bCs/>
                <w:sz w:val="24"/>
                <w:szCs w:val="24"/>
                <w:lang w:val="es-ES"/>
              </w:rPr>
            </w:pPr>
          </w:p>
          <w:p w:rsidR="00DE42D1" w:rsidRPr="00E01375" w:rsidRDefault="00DE42D1" w:rsidP="00D67B50">
            <w:pPr>
              <w:autoSpaceDE w:val="0"/>
              <w:autoSpaceDN w:val="0"/>
              <w:adjustRightInd w:val="0"/>
              <w:spacing w:after="0" w:line="240" w:lineRule="auto"/>
              <w:ind w:left="510"/>
              <w:rPr>
                <w:rFonts w:ascii="Times New Roman" w:hAnsi="Times New Roman" w:cs="Times New Roman"/>
                <w:b/>
                <w:bCs/>
                <w:sz w:val="24"/>
                <w:szCs w:val="24"/>
              </w:rPr>
            </w:pPr>
            <w:r w:rsidRPr="00E01375">
              <w:rPr>
                <w:rFonts w:ascii="Times New Roman" w:hAnsi="Times New Roman" w:cs="Times New Roman"/>
                <w:b/>
                <w:bCs/>
                <w:sz w:val="24"/>
                <w:szCs w:val="24"/>
              </w:rPr>
              <w:t>2. Definition of Significant Deficiencies</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 xml:space="preserve">2.1 </w:t>
            </w:r>
            <w:r w:rsidRPr="00E01375">
              <w:rPr>
                <w:rFonts w:ascii="Times New Roman" w:hAnsi="Times New Roman" w:cs="Times New Roman"/>
                <w:u w:val="single"/>
              </w:rPr>
              <w:t>Critical Deficiency</w:t>
            </w:r>
            <w:r w:rsidRPr="00E01375">
              <w:rPr>
                <w:rFonts w:ascii="Times New Roman" w:hAnsi="Times New Roman" w:cs="Times New Roman"/>
              </w:rPr>
              <w:t>:</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A deficiency which has produced, or leads to a significant risk of producing either a product which is</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harmful to the human or veterinary patient or a product which could result in a harmful residue in a food producing animal</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 xml:space="preserve">2.2 </w:t>
            </w:r>
            <w:r w:rsidRPr="00E01375">
              <w:rPr>
                <w:rFonts w:ascii="Times New Roman" w:hAnsi="Times New Roman" w:cs="Times New Roman"/>
                <w:u w:val="single"/>
              </w:rPr>
              <w:t>Major Deficiency:</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A non-critical deficiency:</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which has produced or may produce a product, which does not comply with its marketing</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authorization;</w:t>
            </w:r>
          </w:p>
          <w:p w:rsidR="00DE42D1" w:rsidRPr="00E01375" w:rsidRDefault="00DE42D1" w:rsidP="00D67B50">
            <w:pPr>
              <w:autoSpaceDE w:val="0"/>
              <w:autoSpaceDN w:val="0"/>
              <w:adjustRightInd w:val="0"/>
              <w:spacing w:after="0" w:line="240" w:lineRule="auto"/>
              <w:ind w:left="510"/>
              <w:rPr>
                <w:rFonts w:ascii="Times New Roman" w:hAnsi="Times New Roman" w:cs="Times New Roman"/>
                <w:i/>
                <w:iCs/>
              </w:rPr>
            </w:pPr>
            <w:r w:rsidRPr="00E01375">
              <w:rPr>
                <w:rFonts w:ascii="Times New Roman" w:hAnsi="Times New Roman" w:cs="Times New Roman"/>
                <w:i/>
                <w:iCs/>
              </w:rPr>
              <w:t>or</w:t>
            </w:r>
          </w:p>
          <w:p w:rsidR="00DE42D1" w:rsidRPr="00E01375" w:rsidRDefault="00DE42D1" w:rsidP="00C137EA">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 xml:space="preserve">which indicates a major deviation from </w:t>
            </w:r>
            <w:r w:rsidR="00C137EA">
              <w:rPr>
                <w:rFonts w:ascii="Times New Roman" w:hAnsi="Times New Roman" w:cs="Times New Roman"/>
              </w:rPr>
              <w:t>GCC</w:t>
            </w:r>
            <w:r w:rsidRPr="00E01375">
              <w:rPr>
                <w:rFonts w:ascii="Times New Roman" w:hAnsi="Times New Roman" w:cs="Times New Roman"/>
              </w:rPr>
              <w:t xml:space="preserve"> Good Manufacturing Practice;</w:t>
            </w:r>
          </w:p>
          <w:p w:rsidR="00DE42D1" w:rsidRPr="00E01375" w:rsidRDefault="00DE42D1" w:rsidP="00D67B50">
            <w:pPr>
              <w:autoSpaceDE w:val="0"/>
              <w:autoSpaceDN w:val="0"/>
              <w:adjustRightInd w:val="0"/>
              <w:spacing w:after="0" w:line="240" w:lineRule="auto"/>
              <w:ind w:left="510"/>
              <w:rPr>
                <w:rFonts w:ascii="Times New Roman" w:hAnsi="Times New Roman" w:cs="Times New Roman"/>
                <w:i/>
                <w:iCs/>
              </w:rPr>
            </w:pPr>
            <w:r w:rsidRPr="00E01375">
              <w:rPr>
                <w:rFonts w:ascii="Times New Roman" w:hAnsi="Times New Roman" w:cs="Times New Roman"/>
                <w:i/>
                <w:iCs/>
              </w:rPr>
              <w:t>or</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which indicates a major deviation from the terms of the manufacturing authorization;</w:t>
            </w:r>
          </w:p>
          <w:p w:rsidR="00DE42D1" w:rsidRPr="00E01375" w:rsidRDefault="00DE42D1" w:rsidP="00D67B50">
            <w:pPr>
              <w:autoSpaceDE w:val="0"/>
              <w:autoSpaceDN w:val="0"/>
              <w:adjustRightInd w:val="0"/>
              <w:spacing w:after="0" w:line="240" w:lineRule="auto"/>
              <w:ind w:left="510"/>
              <w:rPr>
                <w:rFonts w:ascii="Times New Roman" w:hAnsi="Times New Roman" w:cs="Times New Roman"/>
                <w:i/>
                <w:iCs/>
              </w:rPr>
            </w:pPr>
            <w:r w:rsidRPr="00E01375">
              <w:rPr>
                <w:rFonts w:ascii="Times New Roman" w:hAnsi="Times New Roman" w:cs="Times New Roman"/>
                <w:i/>
                <w:iCs/>
              </w:rPr>
              <w:t>or</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which indicates a failure to carry out satisfactory procedures for release of batches or a failure of the Qualified Person to fulfil his legal duties;</w:t>
            </w:r>
          </w:p>
          <w:p w:rsidR="00DE42D1" w:rsidRPr="00E01375" w:rsidRDefault="00DE42D1" w:rsidP="00D67B50">
            <w:pPr>
              <w:autoSpaceDE w:val="0"/>
              <w:autoSpaceDN w:val="0"/>
              <w:adjustRightInd w:val="0"/>
              <w:spacing w:after="0" w:line="240" w:lineRule="auto"/>
              <w:ind w:left="510"/>
              <w:rPr>
                <w:rFonts w:ascii="Times New Roman" w:hAnsi="Times New Roman" w:cs="Times New Roman"/>
                <w:i/>
                <w:iCs/>
              </w:rPr>
            </w:pPr>
            <w:r w:rsidRPr="00E01375">
              <w:rPr>
                <w:rFonts w:ascii="Times New Roman" w:hAnsi="Times New Roman" w:cs="Times New Roman"/>
                <w:i/>
                <w:iCs/>
              </w:rPr>
              <w:t>or</w:t>
            </w:r>
          </w:p>
          <w:p w:rsidR="00DE42D1" w:rsidRPr="00E01375" w:rsidRDefault="00DE42D1" w:rsidP="00D67B50">
            <w:pPr>
              <w:autoSpaceDE w:val="0"/>
              <w:autoSpaceDN w:val="0"/>
              <w:adjustRightInd w:val="0"/>
              <w:spacing w:after="0" w:line="240" w:lineRule="auto"/>
              <w:ind w:left="510"/>
              <w:rPr>
                <w:rFonts w:ascii="Times New Roman" w:hAnsi="Times New Roman" w:cs="Times New Roman"/>
              </w:rPr>
            </w:pPr>
            <w:r w:rsidRPr="00E01375">
              <w:rPr>
                <w:rFonts w:ascii="Times New Roman" w:hAnsi="Times New Roman" w:cs="Times New Roman"/>
              </w:rPr>
              <w:t>a combination of several “other” deficiencies, none of which on their own may be major, but</w:t>
            </w:r>
          </w:p>
          <w:p w:rsidR="00DE42D1" w:rsidRPr="00E01375" w:rsidRDefault="00DE42D1" w:rsidP="00D67B50">
            <w:pPr>
              <w:autoSpaceDE w:val="0"/>
              <w:autoSpaceDN w:val="0"/>
              <w:adjustRightInd w:val="0"/>
              <w:spacing w:after="0" w:line="240" w:lineRule="auto"/>
              <w:rPr>
                <w:rFonts w:ascii="Times New Roman" w:hAnsi="Times New Roman" w:cs="Times New Roman"/>
              </w:rPr>
            </w:pPr>
            <w:r w:rsidRPr="00E01375">
              <w:rPr>
                <w:rFonts w:ascii="Times New Roman" w:hAnsi="Times New Roman" w:cs="Times New Roman"/>
              </w:rPr>
              <w:t xml:space="preserve">         which may together represent a major deficiency and should be explained and reported as such;</w:t>
            </w:r>
          </w:p>
          <w:p w:rsidR="00DE42D1" w:rsidRPr="00E01375" w:rsidRDefault="00DE42D1" w:rsidP="00D67B50">
            <w:pPr>
              <w:autoSpaceDE w:val="0"/>
              <w:autoSpaceDN w:val="0"/>
              <w:adjustRightInd w:val="0"/>
              <w:spacing w:after="0" w:line="240" w:lineRule="auto"/>
              <w:rPr>
                <w:rFonts w:ascii="Times New Roman" w:hAnsi="Times New Roman" w:cs="Times New Roman"/>
              </w:rPr>
            </w:pPr>
          </w:p>
          <w:p w:rsidR="00DE42D1" w:rsidRPr="00E01375" w:rsidRDefault="00DE42D1" w:rsidP="00D67B50">
            <w:pPr>
              <w:autoSpaceDE w:val="0"/>
              <w:autoSpaceDN w:val="0"/>
              <w:adjustRightInd w:val="0"/>
              <w:spacing w:after="0" w:line="240" w:lineRule="auto"/>
              <w:rPr>
                <w:rFonts w:ascii="Times New Roman" w:hAnsi="Times New Roman" w:cs="Times New Roman"/>
              </w:rPr>
            </w:pPr>
            <w:r w:rsidRPr="00E01375">
              <w:rPr>
                <w:rFonts w:ascii="Times New Roman" w:hAnsi="Times New Roman" w:cs="Times New Roman"/>
              </w:rPr>
              <w:t xml:space="preserve">         2.3 </w:t>
            </w:r>
            <w:r w:rsidRPr="00E01375">
              <w:rPr>
                <w:rFonts w:ascii="Times New Roman" w:hAnsi="Times New Roman" w:cs="Times New Roman"/>
                <w:u w:val="single"/>
              </w:rPr>
              <w:t>Other Deficiency:</w:t>
            </w:r>
          </w:p>
          <w:p w:rsidR="00DE42D1" w:rsidRPr="00E01375" w:rsidRDefault="00DE42D1" w:rsidP="00D67B50">
            <w:pPr>
              <w:autoSpaceDE w:val="0"/>
              <w:autoSpaceDN w:val="0"/>
              <w:adjustRightInd w:val="0"/>
              <w:spacing w:after="0" w:line="240" w:lineRule="auto"/>
              <w:ind w:left="507"/>
              <w:rPr>
                <w:rFonts w:ascii="Times New Roman" w:hAnsi="Times New Roman" w:cs="Times New Roman"/>
              </w:rPr>
            </w:pPr>
            <w:r w:rsidRPr="00E01375">
              <w:rPr>
                <w:rFonts w:ascii="Times New Roman" w:hAnsi="Times New Roman" w:cs="Times New Roman"/>
              </w:rPr>
              <w:t>A deficiency, which cannot be classified as either critical or major, but which indicates a departure</w:t>
            </w:r>
          </w:p>
          <w:p w:rsidR="00DE42D1" w:rsidRPr="00E01375" w:rsidRDefault="00DE42D1" w:rsidP="00D67B50">
            <w:pPr>
              <w:autoSpaceDE w:val="0"/>
              <w:autoSpaceDN w:val="0"/>
              <w:adjustRightInd w:val="0"/>
              <w:spacing w:after="0" w:line="240" w:lineRule="auto"/>
              <w:ind w:left="507"/>
              <w:rPr>
                <w:rFonts w:ascii="Times New Roman" w:hAnsi="Times New Roman" w:cs="Times New Roman"/>
              </w:rPr>
            </w:pPr>
            <w:r w:rsidRPr="00E01375">
              <w:rPr>
                <w:rFonts w:ascii="Times New Roman" w:hAnsi="Times New Roman" w:cs="Times New Roman"/>
              </w:rPr>
              <w:t>From good manufacturing practice.</w:t>
            </w:r>
          </w:p>
          <w:p w:rsidR="00DE42D1" w:rsidRPr="00E01375" w:rsidRDefault="00DE42D1" w:rsidP="00D67B50">
            <w:pPr>
              <w:autoSpaceDE w:val="0"/>
              <w:autoSpaceDN w:val="0"/>
              <w:adjustRightInd w:val="0"/>
              <w:spacing w:after="0" w:line="240" w:lineRule="auto"/>
              <w:ind w:left="507"/>
              <w:rPr>
                <w:rFonts w:ascii="Times New Roman" w:hAnsi="Times New Roman" w:cs="Times New Roman"/>
              </w:rPr>
            </w:pPr>
            <w:r w:rsidRPr="00E01375">
              <w:rPr>
                <w:rFonts w:ascii="Times New Roman" w:hAnsi="Times New Roman" w:cs="Times New Roman"/>
              </w:rPr>
              <w:t>(A deficiency may be “other” either because it is judged as minor, or because there is insufficient</w:t>
            </w:r>
          </w:p>
          <w:p w:rsidR="00DE42D1" w:rsidRPr="00E01375" w:rsidRDefault="00DE42D1" w:rsidP="00D67B50">
            <w:pPr>
              <w:autoSpaceDE w:val="0"/>
              <w:autoSpaceDN w:val="0"/>
              <w:adjustRightInd w:val="0"/>
              <w:spacing w:after="0" w:line="240" w:lineRule="auto"/>
              <w:ind w:left="507"/>
              <w:rPr>
                <w:rFonts w:ascii="Times New Roman" w:hAnsi="Times New Roman" w:cs="Times New Roman"/>
              </w:rPr>
            </w:pPr>
            <w:r w:rsidRPr="00E01375">
              <w:rPr>
                <w:rFonts w:ascii="Times New Roman" w:hAnsi="Times New Roman" w:cs="Times New Roman"/>
              </w:rPr>
              <w:t>Information to classify it as a major or critical).</w:t>
            </w:r>
          </w:p>
          <w:p w:rsidR="00DE42D1" w:rsidRPr="00E01375" w:rsidRDefault="00DE42D1" w:rsidP="00D67B50">
            <w:pPr>
              <w:autoSpaceDE w:val="0"/>
              <w:autoSpaceDN w:val="0"/>
              <w:adjustRightInd w:val="0"/>
              <w:spacing w:after="0" w:line="240" w:lineRule="auto"/>
              <w:ind w:left="507"/>
              <w:rPr>
                <w:rFonts w:ascii="Times New Roman" w:hAnsi="Times New Roman" w:cs="Times New Roman"/>
              </w:rPr>
            </w:pPr>
          </w:p>
          <w:p w:rsidR="00DE42D1" w:rsidRPr="00E01375" w:rsidRDefault="00DE42D1" w:rsidP="00D67B50">
            <w:pPr>
              <w:autoSpaceDE w:val="0"/>
              <w:autoSpaceDN w:val="0"/>
              <w:adjustRightInd w:val="0"/>
              <w:spacing w:after="0" w:line="240" w:lineRule="auto"/>
              <w:ind w:left="507"/>
              <w:rPr>
                <w:rFonts w:ascii="Times New Roman" w:hAnsi="Times New Roman" w:cs="Times New Roman"/>
              </w:rPr>
            </w:pPr>
          </w:p>
        </w:tc>
      </w:tr>
    </w:tbl>
    <w:p w:rsidR="00DE42D1" w:rsidRPr="00E01375" w:rsidRDefault="00DE42D1" w:rsidP="006F7B88">
      <w:pPr>
        <w:jc w:val="center"/>
        <w:rPr>
          <w:rFonts w:ascii="Times New Roman" w:hAnsi="Times New Roman" w:cs="Times New Roman"/>
        </w:rPr>
      </w:pPr>
    </w:p>
    <w:p w:rsidR="00DE42D1" w:rsidRPr="00E01375" w:rsidRDefault="00DE42D1" w:rsidP="00AF434B">
      <w:pPr>
        <w:autoSpaceDE w:val="0"/>
        <w:autoSpaceDN w:val="0"/>
        <w:adjustRightInd w:val="0"/>
        <w:spacing w:after="0" w:line="240" w:lineRule="auto"/>
        <w:ind w:left="630"/>
        <w:rPr>
          <w:rFonts w:ascii="Times New Roman" w:hAnsi="Times New Roman" w:cs="Times New Roman"/>
          <w:b/>
          <w:bCs/>
          <w:i/>
          <w:iCs/>
          <w:sz w:val="28"/>
          <w:szCs w:val="28"/>
        </w:rPr>
      </w:pPr>
    </w:p>
    <w:p w:rsidR="00704937" w:rsidRDefault="00704937"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14346A" w:rsidRDefault="0014346A" w:rsidP="00AF434B">
      <w:pPr>
        <w:autoSpaceDE w:val="0"/>
        <w:autoSpaceDN w:val="0"/>
        <w:adjustRightInd w:val="0"/>
        <w:spacing w:after="0" w:line="240" w:lineRule="auto"/>
        <w:ind w:left="630"/>
        <w:rPr>
          <w:rFonts w:ascii="Times New Roman" w:hAnsi="Times New Roman" w:cs="Times New Roman"/>
          <w:b/>
          <w:bCs/>
          <w:i/>
          <w:iCs/>
          <w:sz w:val="28"/>
          <w:szCs w:val="28"/>
        </w:rPr>
      </w:pPr>
    </w:p>
    <w:p w:rsidR="00DE42D1" w:rsidRPr="00E01375" w:rsidRDefault="00DE42D1" w:rsidP="00AF434B">
      <w:pPr>
        <w:autoSpaceDE w:val="0"/>
        <w:autoSpaceDN w:val="0"/>
        <w:adjustRightInd w:val="0"/>
        <w:spacing w:after="0" w:line="240" w:lineRule="auto"/>
        <w:ind w:left="630"/>
        <w:rPr>
          <w:rFonts w:ascii="Times New Roman" w:hAnsi="Times New Roman" w:cs="Times New Roman"/>
          <w:b/>
          <w:bCs/>
          <w:i/>
          <w:iCs/>
          <w:sz w:val="28"/>
          <w:szCs w:val="28"/>
        </w:rPr>
      </w:pPr>
      <w:r w:rsidRPr="00E01375">
        <w:rPr>
          <w:rFonts w:ascii="Times New Roman" w:hAnsi="Times New Roman" w:cs="Times New Roman"/>
          <w:b/>
          <w:bCs/>
          <w:i/>
          <w:iCs/>
          <w:sz w:val="28"/>
          <w:szCs w:val="28"/>
        </w:rPr>
        <w:lastRenderedPageBreak/>
        <w:t>Annex I</w:t>
      </w:r>
    </w:p>
    <w:p w:rsidR="00DE42D1" w:rsidRPr="00E01375" w:rsidRDefault="00DE42D1" w:rsidP="00AF434B">
      <w:pPr>
        <w:autoSpaceDE w:val="0"/>
        <w:autoSpaceDN w:val="0"/>
        <w:adjustRightInd w:val="0"/>
        <w:spacing w:after="0" w:line="240" w:lineRule="auto"/>
        <w:ind w:left="630"/>
        <w:rPr>
          <w:rFonts w:ascii="Times New Roman" w:hAnsi="Times New Roman" w:cs="Times New Roman"/>
          <w:b/>
          <w:bCs/>
          <w:i/>
          <w:iCs/>
          <w:sz w:val="28"/>
          <w:szCs w:val="28"/>
        </w:rPr>
      </w:pPr>
    </w:p>
    <w:p w:rsidR="008407FB" w:rsidRPr="005435C0" w:rsidRDefault="008407FB" w:rsidP="008407FB">
      <w:pPr>
        <w:pStyle w:val="Heading2"/>
        <w:rPr>
          <w:rFonts w:asciiTheme="majorBidi" w:hAnsiTheme="majorBidi" w:cstheme="majorBidi"/>
          <w:b/>
        </w:rPr>
      </w:pPr>
      <w:r w:rsidRPr="005435C0">
        <w:rPr>
          <w:rFonts w:asciiTheme="majorBidi" w:hAnsiTheme="majorBidi" w:cstheme="majorBidi"/>
          <w:b/>
        </w:rPr>
        <w:t>List of the persons participated in the discussion during the Plant Visit</w:t>
      </w:r>
    </w:p>
    <w:p w:rsidR="005435C0" w:rsidRPr="005435C0" w:rsidRDefault="005435C0" w:rsidP="005435C0">
      <w:pPr>
        <w:rPr>
          <w:rFonts w:asciiTheme="majorBidi" w:hAnsiTheme="majorBidi" w:cstheme="majorBidi"/>
          <w:lang w:val="en-GB"/>
        </w:rPr>
      </w:pPr>
    </w:p>
    <w:tbl>
      <w:tblPr>
        <w:tblStyle w:val="TableGrid"/>
        <w:tblW w:w="0" w:type="auto"/>
        <w:tblInd w:w="108" w:type="dxa"/>
        <w:tblLook w:val="04A0" w:firstRow="1" w:lastRow="0" w:firstColumn="1" w:lastColumn="0" w:noHBand="0" w:noVBand="1"/>
      </w:tblPr>
      <w:tblGrid>
        <w:gridCol w:w="3261"/>
        <w:gridCol w:w="5487"/>
      </w:tblGrid>
      <w:tr w:rsidR="005435C0" w:rsidRPr="008C101E" w:rsidTr="008C101E">
        <w:tc>
          <w:tcPr>
            <w:tcW w:w="3261" w:type="dxa"/>
          </w:tcPr>
          <w:p w:rsidR="005435C0" w:rsidRPr="008C101E" w:rsidRDefault="00657F30" w:rsidP="00615C36">
            <w:pPr>
              <w:pStyle w:val="ListParagraph"/>
              <w:ind w:left="0"/>
              <w:rPr>
                <w:rFonts w:asciiTheme="majorBidi" w:hAnsiTheme="majorBidi" w:cstheme="majorBidi"/>
                <w:sz w:val="28"/>
                <w:szCs w:val="28"/>
                <w:lang w:bidi="ar-JO"/>
              </w:rPr>
            </w:pPr>
            <w:r w:rsidRPr="008C101E">
              <w:rPr>
                <w:rFonts w:asciiTheme="majorBidi" w:hAnsiTheme="majorBidi" w:cstheme="majorBidi"/>
                <w:sz w:val="28"/>
                <w:szCs w:val="28"/>
                <w:lang w:bidi="ar-JO"/>
              </w:rPr>
              <w:t xml:space="preserve">Name </w:t>
            </w:r>
          </w:p>
        </w:tc>
        <w:tc>
          <w:tcPr>
            <w:tcW w:w="5487" w:type="dxa"/>
          </w:tcPr>
          <w:p w:rsidR="005435C0" w:rsidRPr="008C101E" w:rsidRDefault="00657F30" w:rsidP="00615C36">
            <w:pPr>
              <w:pStyle w:val="ListParagraph"/>
              <w:ind w:left="0"/>
              <w:rPr>
                <w:rFonts w:asciiTheme="majorBidi" w:hAnsiTheme="majorBidi" w:cstheme="majorBidi"/>
                <w:sz w:val="28"/>
                <w:szCs w:val="28"/>
                <w:lang w:bidi="ar-JO"/>
              </w:rPr>
            </w:pPr>
            <w:r w:rsidRPr="008C101E">
              <w:rPr>
                <w:rFonts w:asciiTheme="majorBidi" w:hAnsiTheme="majorBidi" w:cstheme="majorBidi"/>
                <w:sz w:val="28"/>
                <w:szCs w:val="28"/>
                <w:lang w:bidi="ar-JO"/>
              </w:rPr>
              <w:t xml:space="preserve">Title </w:t>
            </w:r>
          </w:p>
        </w:tc>
      </w:tr>
      <w:tr w:rsidR="005435C0" w:rsidRPr="008C101E" w:rsidTr="008C101E">
        <w:tc>
          <w:tcPr>
            <w:tcW w:w="3261" w:type="dxa"/>
          </w:tcPr>
          <w:p w:rsidR="005435C0" w:rsidRPr="008C101E" w:rsidRDefault="005435C0" w:rsidP="00657F30">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657F30">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657F30">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5435C0" w:rsidRPr="008C101E" w:rsidTr="008C101E">
        <w:tc>
          <w:tcPr>
            <w:tcW w:w="3261"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5435C0" w:rsidRPr="008C101E" w:rsidRDefault="005435C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rPr>
          <w:trHeight w:val="225"/>
        </w:trPr>
        <w:tc>
          <w:tcPr>
            <w:tcW w:w="3261" w:type="dxa"/>
            <w:tcBorders>
              <w:bottom w:val="single" w:sz="4" w:space="0" w:color="auto"/>
            </w:tcBorders>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Borders>
              <w:bottom w:val="single" w:sz="4" w:space="0" w:color="auto"/>
            </w:tcBorders>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8C101E" w:rsidRPr="008C101E" w:rsidTr="008C101E">
        <w:trPr>
          <w:trHeight w:val="240"/>
        </w:trPr>
        <w:tc>
          <w:tcPr>
            <w:tcW w:w="3261" w:type="dxa"/>
            <w:tcBorders>
              <w:top w:val="single" w:sz="4" w:space="0" w:color="auto"/>
            </w:tcBorders>
          </w:tcPr>
          <w:p w:rsidR="008C101E" w:rsidRPr="008C101E" w:rsidRDefault="008C101E" w:rsidP="008C101E">
            <w:pPr>
              <w:autoSpaceDE w:val="0"/>
              <w:autoSpaceDN w:val="0"/>
              <w:adjustRightInd w:val="0"/>
              <w:spacing w:after="0" w:line="240" w:lineRule="auto"/>
              <w:rPr>
                <w:rFonts w:asciiTheme="majorBidi" w:hAnsiTheme="majorBidi" w:cstheme="majorBidi"/>
                <w:sz w:val="28"/>
                <w:szCs w:val="28"/>
              </w:rPr>
            </w:pPr>
          </w:p>
        </w:tc>
        <w:tc>
          <w:tcPr>
            <w:tcW w:w="5487" w:type="dxa"/>
            <w:tcBorders>
              <w:top w:val="single" w:sz="4" w:space="0" w:color="auto"/>
            </w:tcBorders>
          </w:tcPr>
          <w:p w:rsidR="008C101E" w:rsidRPr="008C101E" w:rsidRDefault="008C101E"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r w:rsidR="00657F30" w:rsidRPr="008C101E" w:rsidTr="008C101E">
        <w:tc>
          <w:tcPr>
            <w:tcW w:w="3261"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c>
          <w:tcPr>
            <w:tcW w:w="5487" w:type="dxa"/>
          </w:tcPr>
          <w:p w:rsidR="00657F30" w:rsidRPr="008C101E" w:rsidRDefault="00657F30" w:rsidP="008C101E">
            <w:pPr>
              <w:autoSpaceDE w:val="0"/>
              <w:autoSpaceDN w:val="0"/>
              <w:adjustRightInd w:val="0"/>
              <w:spacing w:after="0" w:line="240" w:lineRule="auto"/>
              <w:rPr>
                <w:rFonts w:asciiTheme="majorBidi" w:hAnsiTheme="majorBidi" w:cstheme="majorBidi"/>
                <w:sz w:val="28"/>
                <w:szCs w:val="28"/>
              </w:rPr>
            </w:pPr>
          </w:p>
        </w:tc>
      </w:tr>
    </w:tbl>
    <w:p w:rsidR="008407FB" w:rsidRDefault="008407FB" w:rsidP="008407FB">
      <w:pPr>
        <w:tabs>
          <w:tab w:val="left" w:pos="1980"/>
        </w:tabs>
        <w:rPr>
          <w:sz w:val="32"/>
        </w:rPr>
      </w:pPr>
      <w:r>
        <w:rPr>
          <w:sz w:val="32"/>
        </w:rPr>
        <w:tab/>
      </w:r>
    </w:p>
    <w:p w:rsidR="00DE42D1" w:rsidRPr="00F547C2" w:rsidRDefault="00DE42D1" w:rsidP="00D879B3">
      <w:pPr>
        <w:spacing w:after="0"/>
        <w:rPr>
          <w:rFonts w:ascii="Times New Roman" w:hAnsi="Times New Roman" w:cs="Times New Roman"/>
        </w:rPr>
      </w:pPr>
    </w:p>
    <w:sectPr w:rsidR="00DE42D1" w:rsidRPr="00F547C2" w:rsidSect="00746255">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E84" w:rsidRDefault="00E12E84" w:rsidP="006F7B88">
      <w:pPr>
        <w:spacing w:after="0" w:line="240" w:lineRule="auto"/>
      </w:pPr>
      <w:r>
        <w:separator/>
      </w:r>
    </w:p>
  </w:endnote>
  <w:endnote w:type="continuationSeparator" w:id="0">
    <w:p w:rsidR="00E12E84" w:rsidRDefault="00E12E84" w:rsidP="006F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ASOOB">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D1" w:rsidRDefault="00DE42D1">
    <w:pPr>
      <w:pStyle w:val="Footer"/>
    </w:pPr>
    <w:r>
      <w:t xml:space="preserve">Page </w:t>
    </w:r>
    <w:r w:rsidR="00604417">
      <w:rPr>
        <w:b/>
      </w:rPr>
      <w:fldChar w:fldCharType="begin"/>
    </w:r>
    <w:r>
      <w:rPr>
        <w:b/>
      </w:rPr>
      <w:instrText xml:space="preserve"> PAGE </w:instrText>
    </w:r>
    <w:r w:rsidR="00604417">
      <w:rPr>
        <w:b/>
      </w:rPr>
      <w:fldChar w:fldCharType="separate"/>
    </w:r>
    <w:r w:rsidR="00AC543A">
      <w:rPr>
        <w:b/>
        <w:noProof/>
      </w:rPr>
      <w:t>1</w:t>
    </w:r>
    <w:r w:rsidR="00604417">
      <w:rPr>
        <w:b/>
      </w:rPr>
      <w:fldChar w:fldCharType="end"/>
    </w:r>
    <w:r>
      <w:t xml:space="preserve"> of </w:t>
    </w:r>
    <w:r w:rsidR="00604417">
      <w:rPr>
        <w:b/>
      </w:rPr>
      <w:fldChar w:fldCharType="begin"/>
    </w:r>
    <w:r>
      <w:rPr>
        <w:b/>
      </w:rPr>
      <w:instrText xml:space="preserve"> NUMPAGES  </w:instrText>
    </w:r>
    <w:r w:rsidR="00604417">
      <w:rPr>
        <w:b/>
      </w:rPr>
      <w:fldChar w:fldCharType="separate"/>
    </w:r>
    <w:r w:rsidR="00AC543A">
      <w:rPr>
        <w:b/>
        <w:noProof/>
      </w:rPr>
      <w:t>5</w:t>
    </w:r>
    <w:r w:rsidR="00604417">
      <w:rPr>
        <w:b/>
      </w:rPr>
      <w:fldChar w:fldCharType="end"/>
    </w:r>
  </w:p>
  <w:p w:rsidR="00DE42D1" w:rsidRDefault="00DE4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E84" w:rsidRDefault="00E12E84" w:rsidP="006F7B88">
      <w:pPr>
        <w:spacing w:after="0" w:line="240" w:lineRule="auto"/>
      </w:pPr>
      <w:r>
        <w:separator/>
      </w:r>
    </w:p>
  </w:footnote>
  <w:footnote w:type="continuationSeparator" w:id="0">
    <w:p w:rsidR="00E12E84" w:rsidRDefault="00E12E84" w:rsidP="006F7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9.75pt;visibility:visible;mso-wrap-style:square" o:bullet="t">
        <v:imagedata r:id="rId1" o:title=""/>
      </v:shape>
    </w:pict>
  </w:numPicBullet>
  <w:abstractNum w:abstractNumId="0" w15:restartNumberingAfterBreak="0">
    <w:nsid w:val="036149CE"/>
    <w:multiLevelType w:val="hybridMultilevel"/>
    <w:tmpl w:val="BD34F628"/>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C7C9C"/>
    <w:multiLevelType w:val="hybridMultilevel"/>
    <w:tmpl w:val="95542676"/>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15:restartNumberingAfterBreak="0">
    <w:nsid w:val="0A296B25"/>
    <w:multiLevelType w:val="hybridMultilevel"/>
    <w:tmpl w:val="7E2E1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52138"/>
    <w:multiLevelType w:val="hybridMultilevel"/>
    <w:tmpl w:val="4C1C476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10767E"/>
    <w:multiLevelType w:val="hybridMultilevel"/>
    <w:tmpl w:val="33BAE0D8"/>
    <w:lvl w:ilvl="0" w:tplc="FF449440">
      <w:numFmt w:val="bullet"/>
      <w:lvlText w:val="-"/>
      <w:lvlJc w:val="left"/>
      <w:pPr>
        <w:ind w:left="1440" w:hanging="360"/>
      </w:pPr>
      <w:rPr>
        <w:rFonts w:ascii="Calibri" w:eastAsia="Times New Roman" w:hAnsi="Calibri" w:hint="default"/>
        <w:b/>
        <w:u w:val="singl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2B3DEF"/>
    <w:multiLevelType w:val="hybridMultilevel"/>
    <w:tmpl w:val="25A8FFA2"/>
    <w:lvl w:ilvl="0" w:tplc="FF449440">
      <w:numFmt w:val="bullet"/>
      <w:lvlText w:val="-"/>
      <w:lvlJc w:val="left"/>
      <w:pPr>
        <w:ind w:left="765" w:hanging="360"/>
      </w:pPr>
      <w:rPr>
        <w:rFonts w:ascii="Calibri" w:eastAsia="Times New Roman" w:hAnsi="Calibri" w:hint="default"/>
        <w:b/>
        <w:u w:val="single"/>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2A7382E"/>
    <w:multiLevelType w:val="hybridMultilevel"/>
    <w:tmpl w:val="E9282468"/>
    <w:lvl w:ilvl="0" w:tplc="2466BF86">
      <w:numFmt w:val="bullet"/>
      <w:lvlText w:val="-"/>
      <w:lvlJc w:val="left"/>
      <w:pPr>
        <w:ind w:left="3348" w:hanging="360"/>
      </w:pPr>
      <w:rPr>
        <w:rFonts w:ascii="Times New Roman" w:eastAsia="Calibri" w:hAnsi="Times New Roman" w:cs="Times New Roman" w:hint="default"/>
      </w:rPr>
    </w:lvl>
    <w:lvl w:ilvl="1" w:tplc="04090003" w:tentative="1">
      <w:start w:val="1"/>
      <w:numFmt w:val="bullet"/>
      <w:lvlText w:val="o"/>
      <w:lvlJc w:val="left"/>
      <w:pPr>
        <w:ind w:left="4068" w:hanging="360"/>
      </w:pPr>
      <w:rPr>
        <w:rFonts w:ascii="Courier New" w:hAnsi="Courier New" w:cs="Courier New" w:hint="default"/>
      </w:rPr>
    </w:lvl>
    <w:lvl w:ilvl="2" w:tplc="04090005" w:tentative="1">
      <w:start w:val="1"/>
      <w:numFmt w:val="bullet"/>
      <w:lvlText w:val=""/>
      <w:lvlJc w:val="left"/>
      <w:pPr>
        <w:ind w:left="4788" w:hanging="360"/>
      </w:pPr>
      <w:rPr>
        <w:rFonts w:ascii="Wingdings" w:hAnsi="Wingdings" w:hint="default"/>
      </w:rPr>
    </w:lvl>
    <w:lvl w:ilvl="3" w:tplc="04090001" w:tentative="1">
      <w:start w:val="1"/>
      <w:numFmt w:val="bullet"/>
      <w:lvlText w:val=""/>
      <w:lvlJc w:val="left"/>
      <w:pPr>
        <w:ind w:left="5508" w:hanging="360"/>
      </w:pPr>
      <w:rPr>
        <w:rFonts w:ascii="Symbol" w:hAnsi="Symbol" w:hint="default"/>
      </w:rPr>
    </w:lvl>
    <w:lvl w:ilvl="4" w:tplc="04090003" w:tentative="1">
      <w:start w:val="1"/>
      <w:numFmt w:val="bullet"/>
      <w:lvlText w:val="o"/>
      <w:lvlJc w:val="left"/>
      <w:pPr>
        <w:ind w:left="6228" w:hanging="360"/>
      </w:pPr>
      <w:rPr>
        <w:rFonts w:ascii="Courier New" w:hAnsi="Courier New" w:cs="Courier New" w:hint="default"/>
      </w:rPr>
    </w:lvl>
    <w:lvl w:ilvl="5" w:tplc="04090005" w:tentative="1">
      <w:start w:val="1"/>
      <w:numFmt w:val="bullet"/>
      <w:lvlText w:val=""/>
      <w:lvlJc w:val="left"/>
      <w:pPr>
        <w:ind w:left="6948" w:hanging="360"/>
      </w:pPr>
      <w:rPr>
        <w:rFonts w:ascii="Wingdings" w:hAnsi="Wingdings" w:hint="default"/>
      </w:rPr>
    </w:lvl>
    <w:lvl w:ilvl="6" w:tplc="04090001" w:tentative="1">
      <w:start w:val="1"/>
      <w:numFmt w:val="bullet"/>
      <w:lvlText w:val=""/>
      <w:lvlJc w:val="left"/>
      <w:pPr>
        <w:ind w:left="7668" w:hanging="360"/>
      </w:pPr>
      <w:rPr>
        <w:rFonts w:ascii="Symbol" w:hAnsi="Symbol" w:hint="default"/>
      </w:rPr>
    </w:lvl>
    <w:lvl w:ilvl="7" w:tplc="04090003" w:tentative="1">
      <w:start w:val="1"/>
      <w:numFmt w:val="bullet"/>
      <w:lvlText w:val="o"/>
      <w:lvlJc w:val="left"/>
      <w:pPr>
        <w:ind w:left="8388" w:hanging="360"/>
      </w:pPr>
      <w:rPr>
        <w:rFonts w:ascii="Courier New" w:hAnsi="Courier New" w:cs="Courier New" w:hint="default"/>
      </w:rPr>
    </w:lvl>
    <w:lvl w:ilvl="8" w:tplc="04090005" w:tentative="1">
      <w:start w:val="1"/>
      <w:numFmt w:val="bullet"/>
      <w:lvlText w:val=""/>
      <w:lvlJc w:val="left"/>
      <w:pPr>
        <w:ind w:left="9108" w:hanging="360"/>
      </w:pPr>
      <w:rPr>
        <w:rFonts w:ascii="Wingdings" w:hAnsi="Wingdings" w:hint="default"/>
      </w:rPr>
    </w:lvl>
  </w:abstractNum>
  <w:abstractNum w:abstractNumId="7" w15:restartNumberingAfterBreak="0">
    <w:nsid w:val="13F43E7C"/>
    <w:multiLevelType w:val="hybridMultilevel"/>
    <w:tmpl w:val="C0340AFC"/>
    <w:lvl w:ilvl="0" w:tplc="B2B42CE0">
      <w:start w:val="1"/>
      <w:numFmt w:val="lowerLetter"/>
      <w:lvlText w:val="%1)"/>
      <w:lvlJc w:val="left"/>
      <w:pPr>
        <w:tabs>
          <w:tab w:val="num" w:pos="1152"/>
        </w:tabs>
        <w:ind w:left="1152"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5E35377"/>
    <w:multiLevelType w:val="hybridMultilevel"/>
    <w:tmpl w:val="81E469BC"/>
    <w:lvl w:ilvl="0" w:tplc="DC66D814">
      <w:start w:val="1"/>
      <w:numFmt w:val="bullet"/>
      <w:lvlText w:val=""/>
      <w:lvlJc w:val="left"/>
      <w:pPr>
        <w:ind w:left="2563" w:hanging="360"/>
      </w:pPr>
      <w:rPr>
        <w:rFonts w:ascii="Symbol" w:hAnsi="Symbol" w:hint="default"/>
        <w:sz w:val="24"/>
      </w:rPr>
    </w:lvl>
    <w:lvl w:ilvl="1" w:tplc="04090003" w:tentative="1">
      <w:start w:val="1"/>
      <w:numFmt w:val="bullet"/>
      <w:lvlText w:val="o"/>
      <w:lvlJc w:val="left"/>
      <w:pPr>
        <w:ind w:left="3283" w:hanging="360"/>
      </w:pPr>
      <w:rPr>
        <w:rFonts w:ascii="Courier New" w:hAnsi="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9" w15:restartNumberingAfterBreak="0">
    <w:nsid w:val="1F053026"/>
    <w:multiLevelType w:val="hybridMultilevel"/>
    <w:tmpl w:val="41782720"/>
    <w:lvl w:ilvl="0" w:tplc="04090001">
      <w:start w:val="1"/>
      <w:numFmt w:val="bullet"/>
      <w:lvlText w:val=""/>
      <w:lvlJc w:val="left"/>
      <w:pPr>
        <w:ind w:left="1350" w:hanging="360"/>
      </w:pPr>
      <w:rPr>
        <w:rFonts w:ascii="Symbol" w:hAnsi="Symbol" w:hint="default"/>
      </w:rPr>
    </w:lvl>
    <w:lvl w:ilvl="1" w:tplc="E766D0EA">
      <w:start w:val="1"/>
      <w:numFmt w:val="decimal"/>
      <w:lvlText w:val="%2-"/>
      <w:lvlJc w:val="left"/>
      <w:pPr>
        <w:tabs>
          <w:tab w:val="num" w:pos="2070"/>
        </w:tabs>
        <w:ind w:left="2070" w:hanging="360"/>
      </w:pPr>
      <w:rPr>
        <w:rFonts w:cs="Times New Roman"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30F14018"/>
    <w:multiLevelType w:val="hybridMultilevel"/>
    <w:tmpl w:val="D2A0E132"/>
    <w:lvl w:ilvl="0" w:tplc="E0941972">
      <w:start w:val="6"/>
      <w:numFmt w:val="decimal"/>
      <w:lvlText w:val="%1-"/>
      <w:lvlJc w:val="left"/>
      <w:pPr>
        <w:ind w:left="2070" w:hanging="360"/>
      </w:pPr>
      <w:rPr>
        <w:rFonts w:cs="Times New Roman" w:hint="default"/>
        <w:sz w:val="24"/>
        <w:szCs w:val="24"/>
      </w:rPr>
    </w:lvl>
    <w:lvl w:ilvl="1" w:tplc="04090019">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11" w15:restartNumberingAfterBreak="0">
    <w:nsid w:val="316D5E5E"/>
    <w:multiLevelType w:val="hybridMultilevel"/>
    <w:tmpl w:val="A21EF39E"/>
    <w:lvl w:ilvl="0" w:tplc="9260E0EA">
      <w:start w:val="1"/>
      <w:numFmt w:val="decimal"/>
      <w:lvlText w:val="%1-"/>
      <w:lvlJc w:val="left"/>
      <w:pPr>
        <w:ind w:left="1230" w:hanging="360"/>
      </w:pPr>
      <w:rPr>
        <w:rFonts w:cs="Times New Roman" w:hint="default"/>
        <w:b/>
        <w:bCs/>
      </w:rPr>
    </w:lvl>
    <w:lvl w:ilvl="1" w:tplc="04090019" w:tentative="1">
      <w:start w:val="1"/>
      <w:numFmt w:val="lowerLetter"/>
      <w:lvlText w:val="%2."/>
      <w:lvlJc w:val="left"/>
      <w:pPr>
        <w:ind w:left="1950" w:hanging="360"/>
      </w:pPr>
      <w:rPr>
        <w:rFonts w:cs="Times New Roman"/>
      </w:rPr>
    </w:lvl>
    <w:lvl w:ilvl="2" w:tplc="0409001B" w:tentative="1">
      <w:start w:val="1"/>
      <w:numFmt w:val="lowerRoman"/>
      <w:lvlText w:val="%3."/>
      <w:lvlJc w:val="right"/>
      <w:pPr>
        <w:ind w:left="2670" w:hanging="180"/>
      </w:pPr>
      <w:rPr>
        <w:rFonts w:cs="Times New Roman"/>
      </w:rPr>
    </w:lvl>
    <w:lvl w:ilvl="3" w:tplc="0409000F" w:tentative="1">
      <w:start w:val="1"/>
      <w:numFmt w:val="decimal"/>
      <w:lvlText w:val="%4."/>
      <w:lvlJc w:val="left"/>
      <w:pPr>
        <w:ind w:left="3390" w:hanging="360"/>
      </w:pPr>
      <w:rPr>
        <w:rFonts w:cs="Times New Roman"/>
      </w:rPr>
    </w:lvl>
    <w:lvl w:ilvl="4" w:tplc="04090019" w:tentative="1">
      <w:start w:val="1"/>
      <w:numFmt w:val="lowerLetter"/>
      <w:lvlText w:val="%5."/>
      <w:lvlJc w:val="left"/>
      <w:pPr>
        <w:ind w:left="4110" w:hanging="360"/>
      </w:pPr>
      <w:rPr>
        <w:rFonts w:cs="Times New Roman"/>
      </w:rPr>
    </w:lvl>
    <w:lvl w:ilvl="5" w:tplc="0409001B" w:tentative="1">
      <w:start w:val="1"/>
      <w:numFmt w:val="lowerRoman"/>
      <w:lvlText w:val="%6."/>
      <w:lvlJc w:val="right"/>
      <w:pPr>
        <w:ind w:left="4830" w:hanging="180"/>
      </w:pPr>
      <w:rPr>
        <w:rFonts w:cs="Times New Roman"/>
      </w:rPr>
    </w:lvl>
    <w:lvl w:ilvl="6" w:tplc="0409000F" w:tentative="1">
      <w:start w:val="1"/>
      <w:numFmt w:val="decimal"/>
      <w:lvlText w:val="%7."/>
      <w:lvlJc w:val="left"/>
      <w:pPr>
        <w:ind w:left="5550" w:hanging="360"/>
      </w:pPr>
      <w:rPr>
        <w:rFonts w:cs="Times New Roman"/>
      </w:rPr>
    </w:lvl>
    <w:lvl w:ilvl="7" w:tplc="04090019" w:tentative="1">
      <w:start w:val="1"/>
      <w:numFmt w:val="lowerLetter"/>
      <w:lvlText w:val="%8."/>
      <w:lvlJc w:val="left"/>
      <w:pPr>
        <w:ind w:left="6270" w:hanging="360"/>
      </w:pPr>
      <w:rPr>
        <w:rFonts w:cs="Times New Roman"/>
      </w:rPr>
    </w:lvl>
    <w:lvl w:ilvl="8" w:tplc="0409001B" w:tentative="1">
      <w:start w:val="1"/>
      <w:numFmt w:val="lowerRoman"/>
      <w:lvlText w:val="%9."/>
      <w:lvlJc w:val="right"/>
      <w:pPr>
        <w:ind w:left="6990" w:hanging="180"/>
      </w:pPr>
      <w:rPr>
        <w:rFonts w:cs="Times New Roman"/>
      </w:rPr>
    </w:lvl>
  </w:abstractNum>
  <w:abstractNum w:abstractNumId="12" w15:restartNumberingAfterBreak="0">
    <w:nsid w:val="31F53EE9"/>
    <w:multiLevelType w:val="hybridMultilevel"/>
    <w:tmpl w:val="35184A12"/>
    <w:lvl w:ilvl="0" w:tplc="51E63EB0">
      <w:start w:val="1"/>
      <w:numFmt w:val="decimal"/>
      <w:lvlText w:val="%1-"/>
      <w:lvlJc w:val="left"/>
      <w:pPr>
        <w:ind w:left="237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2064EE2"/>
    <w:multiLevelType w:val="hybridMultilevel"/>
    <w:tmpl w:val="B752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A5274"/>
    <w:multiLevelType w:val="hybridMultilevel"/>
    <w:tmpl w:val="B0B8FF98"/>
    <w:lvl w:ilvl="0" w:tplc="0409000F">
      <w:start w:val="1"/>
      <w:numFmt w:val="decimal"/>
      <w:lvlText w:val="%1."/>
      <w:lvlJc w:val="left"/>
      <w:pPr>
        <w:ind w:left="1350" w:hanging="360"/>
      </w:pPr>
      <w:rPr>
        <w:rFonts w:cs="Times New Roman"/>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15" w15:restartNumberingAfterBreak="0">
    <w:nsid w:val="3A7C747C"/>
    <w:multiLevelType w:val="hybridMultilevel"/>
    <w:tmpl w:val="E2AEC092"/>
    <w:lvl w:ilvl="0" w:tplc="FF449440">
      <w:numFmt w:val="bullet"/>
      <w:lvlText w:val="-"/>
      <w:lvlJc w:val="left"/>
      <w:pPr>
        <w:ind w:left="1125" w:hanging="360"/>
      </w:pPr>
      <w:rPr>
        <w:rFonts w:ascii="Calibri" w:eastAsia="Times New Roman" w:hAnsi="Calibri" w:hint="default"/>
        <w:b/>
        <w:u w:val="single"/>
      </w:rPr>
    </w:lvl>
    <w:lvl w:ilvl="1" w:tplc="04090003" w:tentative="1">
      <w:start w:val="1"/>
      <w:numFmt w:val="bullet"/>
      <w:lvlText w:val="o"/>
      <w:lvlJc w:val="left"/>
      <w:pPr>
        <w:ind w:left="1845" w:hanging="360"/>
      </w:pPr>
      <w:rPr>
        <w:rFonts w:ascii="Courier New" w:hAnsi="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6" w15:restartNumberingAfterBreak="0">
    <w:nsid w:val="3A977959"/>
    <w:multiLevelType w:val="hybridMultilevel"/>
    <w:tmpl w:val="64DA7B8A"/>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242CF"/>
    <w:multiLevelType w:val="hybridMultilevel"/>
    <w:tmpl w:val="64DA7B8A"/>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C0FE0"/>
    <w:multiLevelType w:val="hybridMultilevel"/>
    <w:tmpl w:val="C598F94C"/>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40ACD"/>
    <w:multiLevelType w:val="hybridMultilevel"/>
    <w:tmpl w:val="69903B90"/>
    <w:lvl w:ilvl="0" w:tplc="8D2C6852">
      <w:start w:val="1"/>
      <w:numFmt w:val="decimal"/>
      <w:lvlText w:val="%1-"/>
      <w:lvlJc w:val="left"/>
      <w:pPr>
        <w:ind w:left="2370" w:hanging="360"/>
      </w:pPr>
      <w:rPr>
        <w:rFonts w:cs="Times New Roman" w:hint="default"/>
      </w:rPr>
    </w:lvl>
    <w:lvl w:ilvl="1" w:tplc="04090019" w:tentative="1">
      <w:start w:val="1"/>
      <w:numFmt w:val="lowerLetter"/>
      <w:lvlText w:val="%2."/>
      <w:lvlJc w:val="left"/>
      <w:pPr>
        <w:ind w:left="3090" w:hanging="360"/>
      </w:pPr>
      <w:rPr>
        <w:rFonts w:cs="Times New Roman"/>
      </w:rPr>
    </w:lvl>
    <w:lvl w:ilvl="2" w:tplc="0409001B" w:tentative="1">
      <w:start w:val="1"/>
      <w:numFmt w:val="lowerRoman"/>
      <w:lvlText w:val="%3."/>
      <w:lvlJc w:val="right"/>
      <w:pPr>
        <w:ind w:left="3810" w:hanging="180"/>
      </w:pPr>
      <w:rPr>
        <w:rFonts w:cs="Times New Roman"/>
      </w:rPr>
    </w:lvl>
    <w:lvl w:ilvl="3" w:tplc="0409000F" w:tentative="1">
      <w:start w:val="1"/>
      <w:numFmt w:val="decimal"/>
      <w:lvlText w:val="%4."/>
      <w:lvlJc w:val="left"/>
      <w:pPr>
        <w:ind w:left="4530" w:hanging="360"/>
      </w:pPr>
      <w:rPr>
        <w:rFonts w:cs="Times New Roman"/>
      </w:rPr>
    </w:lvl>
    <w:lvl w:ilvl="4" w:tplc="04090019" w:tentative="1">
      <w:start w:val="1"/>
      <w:numFmt w:val="lowerLetter"/>
      <w:lvlText w:val="%5."/>
      <w:lvlJc w:val="left"/>
      <w:pPr>
        <w:ind w:left="5250" w:hanging="360"/>
      </w:pPr>
      <w:rPr>
        <w:rFonts w:cs="Times New Roman"/>
      </w:rPr>
    </w:lvl>
    <w:lvl w:ilvl="5" w:tplc="0409001B" w:tentative="1">
      <w:start w:val="1"/>
      <w:numFmt w:val="lowerRoman"/>
      <w:lvlText w:val="%6."/>
      <w:lvlJc w:val="right"/>
      <w:pPr>
        <w:ind w:left="5970" w:hanging="180"/>
      </w:pPr>
      <w:rPr>
        <w:rFonts w:cs="Times New Roman"/>
      </w:rPr>
    </w:lvl>
    <w:lvl w:ilvl="6" w:tplc="0409000F" w:tentative="1">
      <w:start w:val="1"/>
      <w:numFmt w:val="decimal"/>
      <w:lvlText w:val="%7."/>
      <w:lvlJc w:val="left"/>
      <w:pPr>
        <w:ind w:left="6690" w:hanging="360"/>
      </w:pPr>
      <w:rPr>
        <w:rFonts w:cs="Times New Roman"/>
      </w:rPr>
    </w:lvl>
    <w:lvl w:ilvl="7" w:tplc="04090019" w:tentative="1">
      <w:start w:val="1"/>
      <w:numFmt w:val="lowerLetter"/>
      <w:lvlText w:val="%8."/>
      <w:lvlJc w:val="left"/>
      <w:pPr>
        <w:ind w:left="7410" w:hanging="360"/>
      </w:pPr>
      <w:rPr>
        <w:rFonts w:cs="Times New Roman"/>
      </w:rPr>
    </w:lvl>
    <w:lvl w:ilvl="8" w:tplc="0409001B" w:tentative="1">
      <w:start w:val="1"/>
      <w:numFmt w:val="lowerRoman"/>
      <w:lvlText w:val="%9."/>
      <w:lvlJc w:val="right"/>
      <w:pPr>
        <w:ind w:left="8130" w:hanging="180"/>
      </w:pPr>
      <w:rPr>
        <w:rFonts w:cs="Times New Roman"/>
      </w:rPr>
    </w:lvl>
  </w:abstractNum>
  <w:abstractNum w:abstractNumId="20" w15:restartNumberingAfterBreak="0">
    <w:nsid w:val="481A4FAB"/>
    <w:multiLevelType w:val="hybridMultilevel"/>
    <w:tmpl w:val="8C8A1E34"/>
    <w:lvl w:ilvl="0" w:tplc="0409000F">
      <w:start w:val="1"/>
      <w:numFmt w:val="decimal"/>
      <w:lvlText w:val="%1."/>
      <w:lvlJc w:val="left"/>
      <w:pPr>
        <w:ind w:left="1350" w:hanging="360"/>
      </w:pPr>
      <w:rPr>
        <w:rFonts w:cs="Times New Roman"/>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1" w15:restartNumberingAfterBreak="0">
    <w:nsid w:val="48FA5435"/>
    <w:multiLevelType w:val="hybridMultilevel"/>
    <w:tmpl w:val="F78AFFF2"/>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2" w15:restartNumberingAfterBreak="0">
    <w:nsid w:val="4994654E"/>
    <w:multiLevelType w:val="hybridMultilevel"/>
    <w:tmpl w:val="40AC5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A1A38"/>
    <w:multiLevelType w:val="hybridMultilevel"/>
    <w:tmpl w:val="7B2E0576"/>
    <w:lvl w:ilvl="0" w:tplc="FF449440">
      <w:numFmt w:val="bullet"/>
      <w:lvlText w:val="-"/>
      <w:lvlJc w:val="left"/>
      <w:pPr>
        <w:ind w:left="720" w:hanging="360"/>
      </w:pPr>
      <w:rPr>
        <w:rFonts w:ascii="Calibri" w:eastAsia="Times New Roman" w:hAnsi="Calibri" w:hint="default"/>
        <w:b/>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060773"/>
    <w:multiLevelType w:val="hybridMultilevel"/>
    <w:tmpl w:val="E634DCFE"/>
    <w:lvl w:ilvl="0" w:tplc="DC66D814">
      <w:start w:val="1"/>
      <w:numFmt w:val="bullet"/>
      <w:lvlText w:val=""/>
      <w:lvlJc w:val="left"/>
      <w:pPr>
        <w:ind w:left="4831" w:hanging="360"/>
      </w:pPr>
      <w:rPr>
        <w:rFonts w:ascii="Symbol" w:hAnsi="Symbol" w:hint="default"/>
        <w:sz w:val="24"/>
      </w:rPr>
    </w:lvl>
    <w:lvl w:ilvl="1" w:tplc="04090003" w:tentative="1">
      <w:start w:val="1"/>
      <w:numFmt w:val="bullet"/>
      <w:lvlText w:val="o"/>
      <w:lvlJc w:val="left"/>
      <w:pPr>
        <w:ind w:left="3708" w:hanging="360"/>
      </w:pPr>
      <w:rPr>
        <w:rFonts w:ascii="Courier New" w:hAnsi="Courier New" w:hint="default"/>
      </w:rPr>
    </w:lvl>
    <w:lvl w:ilvl="2" w:tplc="04090005" w:tentative="1">
      <w:start w:val="1"/>
      <w:numFmt w:val="bullet"/>
      <w:lvlText w:val=""/>
      <w:lvlJc w:val="left"/>
      <w:pPr>
        <w:ind w:left="4428" w:hanging="360"/>
      </w:pPr>
      <w:rPr>
        <w:rFonts w:ascii="Wingdings" w:hAnsi="Wingdings" w:hint="default"/>
      </w:rPr>
    </w:lvl>
    <w:lvl w:ilvl="3" w:tplc="0409000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5" w15:restartNumberingAfterBreak="0">
    <w:nsid w:val="52280B92"/>
    <w:multiLevelType w:val="hybridMultilevel"/>
    <w:tmpl w:val="1BBE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1590C"/>
    <w:multiLevelType w:val="hybridMultilevel"/>
    <w:tmpl w:val="C23C233C"/>
    <w:lvl w:ilvl="0" w:tplc="B2B42CE0">
      <w:start w:val="1"/>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0C7315"/>
    <w:multiLevelType w:val="hybridMultilevel"/>
    <w:tmpl w:val="5A40CDC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5CD94D8E"/>
    <w:multiLevelType w:val="hybridMultilevel"/>
    <w:tmpl w:val="62C8032E"/>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29" w15:restartNumberingAfterBreak="0">
    <w:nsid w:val="5EDB37D1"/>
    <w:multiLevelType w:val="hybridMultilevel"/>
    <w:tmpl w:val="24D0B870"/>
    <w:lvl w:ilvl="0" w:tplc="04090001">
      <w:start w:val="1"/>
      <w:numFmt w:val="bullet"/>
      <w:lvlText w:val=""/>
      <w:lvlJc w:val="left"/>
      <w:pPr>
        <w:ind w:left="4080" w:hanging="360"/>
      </w:pPr>
      <w:rPr>
        <w:rFonts w:ascii="Symbol" w:hAnsi="Symbol" w:hint="default"/>
      </w:rPr>
    </w:lvl>
    <w:lvl w:ilvl="1" w:tplc="04090003" w:tentative="1">
      <w:start w:val="1"/>
      <w:numFmt w:val="bullet"/>
      <w:lvlText w:val="o"/>
      <w:lvlJc w:val="left"/>
      <w:pPr>
        <w:ind w:left="4800" w:hanging="360"/>
      </w:pPr>
      <w:rPr>
        <w:rFonts w:ascii="Courier New" w:hAnsi="Courier New" w:hint="default"/>
      </w:rPr>
    </w:lvl>
    <w:lvl w:ilvl="2" w:tplc="04090005" w:tentative="1">
      <w:start w:val="1"/>
      <w:numFmt w:val="bullet"/>
      <w:lvlText w:val=""/>
      <w:lvlJc w:val="left"/>
      <w:pPr>
        <w:ind w:left="5520" w:hanging="360"/>
      </w:pPr>
      <w:rPr>
        <w:rFonts w:ascii="Wingdings" w:hAnsi="Wingdings" w:hint="default"/>
      </w:rPr>
    </w:lvl>
    <w:lvl w:ilvl="3" w:tplc="04090001" w:tentative="1">
      <w:start w:val="1"/>
      <w:numFmt w:val="bullet"/>
      <w:lvlText w:val=""/>
      <w:lvlJc w:val="left"/>
      <w:pPr>
        <w:ind w:left="6240" w:hanging="360"/>
      </w:pPr>
      <w:rPr>
        <w:rFonts w:ascii="Symbol" w:hAnsi="Symbol" w:hint="default"/>
      </w:rPr>
    </w:lvl>
    <w:lvl w:ilvl="4" w:tplc="04090003" w:tentative="1">
      <w:start w:val="1"/>
      <w:numFmt w:val="bullet"/>
      <w:lvlText w:val="o"/>
      <w:lvlJc w:val="left"/>
      <w:pPr>
        <w:ind w:left="6960" w:hanging="360"/>
      </w:pPr>
      <w:rPr>
        <w:rFonts w:ascii="Courier New" w:hAnsi="Courier New" w:hint="default"/>
      </w:rPr>
    </w:lvl>
    <w:lvl w:ilvl="5" w:tplc="04090005" w:tentative="1">
      <w:start w:val="1"/>
      <w:numFmt w:val="bullet"/>
      <w:lvlText w:val=""/>
      <w:lvlJc w:val="left"/>
      <w:pPr>
        <w:ind w:left="7680" w:hanging="360"/>
      </w:pPr>
      <w:rPr>
        <w:rFonts w:ascii="Wingdings" w:hAnsi="Wingdings" w:hint="default"/>
      </w:rPr>
    </w:lvl>
    <w:lvl w:ilvl="6" w:tplc="04090001" w:tentative="1">
      <w:start w:val="1"/>
      <w:numFmt w:val="bullet"/>
      <w:lvlText w:val=""/>
      <w:lvlJc w:val="left"/>
      <w:pPr>
        <w:ind w:left="8400" w:hanging="360"/>
      </w:pPr>
      <w:rPr>
        <w:rFonts w:ascii="Symbol" w:hAnsi="Symbol" w:hint="default"/>
      </w:rPr>
    </w:lvl>
    <w:lvl w:ilvl="7" w:tplc="04090003" w:tentative="1">
      <w:start w:val="1"/>
      <w:numFmt w:val="bullet"/>
      <w:lvlText w:val="o"/>
      <w:lvlJc w:val="left"/>
      <w:pPr>
        <w:ind w:left="9120" w:hanging="360"/>
      </w:pPr>
      <w:rPr>
        <w:rFonts w:ascii="Courier New" w:hAnsi="Courier New" w:hint="default"/>
      </w:rPr>
    </w:lvl>
    <w:lvl w:ilvl="8" w:tplc="04090005" w:tentative="1">
      <w:start w:val="1"/>
      <w:numFmt w:val="bullet"/>
      <w:lvlText w:val=""/>
      <w:lvlJc w:val="left"/>
      <w:pPr>
        <w:ind w:left="9840" w:hanging="360"/>
      </w:pPr>
      <w:rPr>
        <w:rFonts w:ascii="Wingdings" w:hAnsi="Wingdings" w:hint="default"/>
      </w:rPr>
    </w:lvl>
  </w:abstractNum>
  <w:abstractNum w:abstractNumId="30" w15:restartNumberingAfterBreak="0">
    <w:nsid w:val="5FE64BE8"/>
    <w:multiLevelType w:val="hybridMultilevel"/>
    <w:tmpl w:val="9A26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F13F9"/>
    <w:multiLevelType w:val="hybridMultilevel"/>
    <w:tmpl w:val="6D14130E"/>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32" w15:restartNumberingAfterBreak="0">
    <w:nsid w:val="604C12BA"/>
    <w:multiLevelType w:val="hybridMultilevel"/>
    <w:tmpl w:val="92BCD7DC"/>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D51EF"/>
    <w:multiLevelType w:val="hybridMultilevel"/>
    <w:tmpl w:val="BD34F628"/>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51465"/>
    <w:multiLevelType w:val="hybridMultilevel"/>
    <w:tmpl w:val="45D67A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CE3AAF"/>
    <w:multiLevelType w:val="hybridMultilevel"/>
    <w:tmpl w:val="8D1E52BA"/>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36" w15:restartNumberingAfterBreak="0">
    <w:nsid w:val="632554D0"/>
    <w:multiLevelType w:val="hybridMultilevel"/>
    <w:tmpl w:val="58D68EEA"/>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CC63A5"/>
    <w:multiLevelType w:val="hybridMultilevel"/>
    <w:tmpl w:val="A7341BB8"/>
    <w:lvl w:ilvl="0" w:tplc="462ECEBE">
      <w:start w:val="1"/>
      <w:numFmt w:val="decimal"/>
      <w:lvlText w:val="%1."/>
      <w:lvlJc w:val="left"/>
      <w:pPr>
        <w:ind w:left="2421" w:hanging="360"/>
      </w:pPr>
      <w:rPr>
        <w:rFonts w:cs="Times New Roman"/>
        <w:sz w:val="22"/>
        <w:szCs w:val="22"/>
      </w:rPr>
    </w:lvl>
    <w:lvl w:ilvl="1" w:tplc="04090019" w:tentative="1">
      <w:start w:val="1"/>
      <w:numFmt w:val="lowerLetter"/>
      <w:lvlText w:val="%2."/>
      <w:lvlJc w:val="left"/>
      <w:pPr>
        <w:ind w:left="3141" w:hanging="360"/>
      </w:pPr>
      <w:rPr>
        <w:rFonts w:cs="Times New Roman"/>
      </w:rPr>
    </w:lvl>
    <w:lvl w:ilvl="2" w:tplc="0409001B" w:tentative="1">
      <w:start w:val="1"/>
      <w:numFmt w:val="lowerRoman"/>
      <w:lvlText w:val="%3."/>
      <w:lvlJc w:val="right"/>
      <w:pPr>
        <w:ind w:left="3861" w:hanging="180"/>
      </w:pPr>
      <w:rPr>
        <w:rFonts w:cs="Times New Roman"/>
      </w:rPr>
    </w:lvl>
    <w:lvl w:ilvl="3" w:tplc="0409000F" w:tentative="1">
      <w:start w:val="1"/>
      <w:numFmt w:val="decimal"/>
      <w:lvlText w:val="%4."/>
      <w:lvlJc w:val="left"/>
      <w:pPr>
        <w:ind w:left="4581" w:hanging="360"/>
      </w:pPr>
      <w:rPr>
        <w:rFonts w:cs="Times New Roman"/>
      </w:rPr>
    </w:lvl>
    <w:lvl w:ilvl="4" w:tplc="04090019" w:tentative="1">
      <w:start w:val="1"/>
      <w:numFmt w:val="lowerLetter"/>
      <w:lvlText w:val="%5."/>
      <w:lvlJc w:val="left"/>
      <w:pPr>
        <w:ind w:left="5301" w:hanging="360"/>
      </w:pPr>
      <w:rPr>
        <w:rFonts w:cs="Times New Roman"/>
      </w:rPr>
    </w:lvl>
    <w:lvl w:ilvl="5" w:tplc="0409001B" w:tentative="1">
      <w:start w:val="1"/>
      <w:numFmt w:val="lowerRoman"/>
      <w:lvlText w:val="%6."/>
      <w:lvlJc w:val="right"/>
      <w:pPr>
        <w:ind w:left="6021" w:hanging="180"/>
      </w:pPr>
      <w:rPr>
        <w:rFonts w:cs="Times New Roman"/>
      </w:rPr>
    </w:lvl>
    <w:lvl w:ilvl="6" w:tplc="0409000F" w:tentative="1">
      <w:start w:val="1"/>
      <w:numFmt w:val="decimal"/>
      <w:lvlText w:val="%7."/>
      <w:lvlJc w:val="left"/>
      <w:pPr>
        <w:ind w:left="6741" w:hanging="360"/>
      </w:pPr>
      <w:rPr>
        <w:rFonts w:cs="Times New Roman"/>
      </w:rPr>
    </w:lvl>
    <w:lvl w:ilvl="7" w:tplc="04090019" w:tentative="1">
      <w:start w:val="1"/>
      <w:numFmt w:val="lowerLetter"/>
      <w:lvlText w:val="%8."/>
      <w:lvlJc w:val="left"/>
      <w:pPr>
        <w:ind w:left="7461" w:hanging="360"/>
      </w:pPr>
      <w:rPr>
        <w:rFonts w:cs="Times New Roman"/>
      </w:rPr>
    </w:lvl>
    <w:lvl w:ilvl="8" w:tplc="0409001B" w:tentative="1">
      <w:start w:val="1"/>
      <w:numFmt w:val="lowerRoman"/>
      <w:lvlText w:val="%9."/>
      <w:lvlJc w:val="right"/>
      <w:pPr>
        <w:ind w:left="8181" w:hanging="180"/>
      </w:pPr>
      <w:rPr>
        <w:rFonts w:cs="Times New Roman"/>
      </w:rPr>
    </w:lvl>
  </w:abstractNum>
  <w:abstractNum w:abstractNumId="38" w15:restartNumberingAfterBreak="0">
    <w:nsid w:val="66DB380F"/>
    <w:multiLevelType w:val="hybridMultilevel"/>
    <w:tmpl w:val="8FC4C34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FAB37A6"/>
    <w:multiLevelType w:val="hybridMultilevel"/>
    <w:tmpl w:val="EA06AF0A"/>
    <w:lvl w:ilvl="0" w:tplc="88EE7E66">
      <w:start w:val="1"/>
      <w:numFmt w:val="bullet"/>
      <w:lvlText w:val=""/>
      <w:lvlPicBulletId w:val="0"/>
      <w:lvlJc w:val="left"/>
      <w:pPr>
        <w:tabs>
          <w:tab w:val="num" w:pos="720"/>
        </w:tabs>
        <w:ind w:left="720" w:hanging="360"/>
      </w:pPr>
      <w:rPr>
        <w:rFonts w:ascii="Symbol" w:hAnsi="Symbol" w:hint="default"/>
      </w:rPr>
    </w:lvl>
    <w:lvl w:ilvl="1" w:tplc="FBB4B64C" w:tentative="1">
      <w:start w:val="1"/>
      <w:numFmt w:val="bullet"/>
      <w:lvlText w:val=""/>
      <w:lvlJc w:val="left"/>
      <w:pPr>
        <w:tabs>
          <w:tab w:val="num" w:pos="1440"/>
        </w:tabs>
        <w:ind w:left="1440" w:hanging="360"/>
      </w:pPr>
      <w:rPr>
        <w:rFonts w:ascii="Symbol" w:hAnsi="Symbol" w:hint="default"/>
      </w:rPr>
    </w:lvl>
    <w:lvl w:ilvl="2" w:tplc="F6060088" w:tentative="1">
      <w:start w:val="1"/>
      <w:numFmt w:val="bullet"/>
      <w:lvlText w:val=""/>
      <w:lvlJc w:val="left"/>
      <w:pPr>
        <w:tabs>
          <w:tab w:val="num" w:pos="2160"/>
        </w:tabs>
        <w:ind w:left="2160" w:hanging="360"/>
      </w:pPr>
      <w:rPr>
        <w:rFonts w:ascii="Symbol" w:hAnsi="Symbol" w:hint="default"/>
      </w:rPr>
    </w:lvl>
    <w:lvl w:ilvl="3" w:tplc="C204ABA4" w:tentative="1">
      <w:start w:val="1"/>
      <w:numFmt w:val="bullet"/>
      <w:lvlText w:val=""/>
      <w:lvlJc w:val="left"/>
      <w:pPr>
        <w:tabs>
          <w:tab w:val="num" w:pos="2880"/>
        </w:tabs>
        <w:ind w:left="2880" w:hanging="360"/>
      </w:pPr>
      <w:rPr>
        <w:rFonts w:ascii="Symbol" w:hAnsi="Symbol" w:hint="default"/>
      </w:rPr>
    </w:lvl>
    <w:lvl w:ilvl="4" w:tplc="49C812C4" w:tentative="1">
      <w:start w:val="1"/>
      <w:numFmt w:val="bullet"/>
      <w:lvlText w:val=""/>
      <w:lvlJc w:val="left"/>
      <w:pPr>
        <w:tabs>
          <w:tab w:val="num" w:pos="3600"/>
        </w:tabs>
        <w:ind w:left="3600" w:hanging="360"/>
      </w:pPr>
      <w:rPr>
        <w:rFonts w:ascii="Symbol" w:hAnsi="Symbol" w:hint="default"/>
      </w:rPr>
    </w:lvl>
    <w:lvl w:ilvl="5" w:tplc="5EF6713A" w:tentative="1">
      <w:start w:val="1"/>
      <w:numFmt w:val="bullet"/>
      <w:lvlText w:val=""/>
      <w:lvlJc w:val="left"/>
      <w:pPr>
        <w:tabs>
          <w:tab w:val="num" w:pos="4320"/>
        </w:tabs>
        <w:ind w:left="4320" w:hanging="360"/>
      </w:pPr>
      <w:rPr>
        <w:rFonts w:ascii="Symbol" w:hAnsi="Symbol" w:hint="default"/>
      </w:rPr>
    </w:lvl>
    <w:lvl w:ilvl="6" w:tplc="1698245C" w:tentative="1">
      <w:start w:val="1"/>
      <w:numFmt w:val="bullet"/>
      <w:lvlText w:val=""/>
      <w:lvlJc w:val="left"/>
      <w:pPr>
        <w:tabs>
          <w:tab w:val="num" w:pos="5040"/>
        </w:tabs>
        <w:ind w:left="5040" w:hanging="360"/>
      </w:pPr>
      <w:rPr>
        <w:rFonts w:ascii="Symbol" w:hAnsi="Symbol" w:hint="default"/>
      </w:rPr>
    </w:lvl>
    <w:lvl w:ilvl="7" w:tplc="2332903A" w:tentative="1">
      <w:start w:val="1"/>
      <w:numFmt w:val="bullet"/>
      <w:lvlText w:val=""/>
      <w:lvlJc w:val="left"/>
      <w:pPr>
        <w:tabs>
          <w:tab w:val="num" w:pos="5760"/>
        </w:tabs>
        <w:ind w:left="5760" w:hanging="360"/>
      </w:pPr>
      <w:rPr>
        <w:rFonts w:ascii="Symbol" w:hAnsi="Symbol" w:hint="default"/>
      </w:rPr>
    </w:lvl>
    <w:lvl w:ilvl="8" w:tplc="A53C779A"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61A2287"/>
    <w:multiLevelType w:val="hybridMultilevel"/>
    <w:tmpl w:val="9500997C"/>
    <w:lvl w:ilvl="0" w:tplc="B2B42CE0">
      <w:start w:val="1"/>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68D47EC"/>
    <w:multiLevelType w:val="hybridMultilevel"/>
    <w:tmpl w:val="D42ACB14"/>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42" w15:restartNumberingAfterBreak="0">
    <w:nsid w:val="7B7212BD"/>
    <w:multiLevelType w:val="hybridMultilevel"/>
    <w:tmpl w:val="72CA51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A306D1"/>
    <w:multiLevelType w:val="hybridMultilevel"/>
    <w:tmpl w:val="ADC4A41A"/>
    <w:lvl w:ilvl="0" w:tplc="F086E004">
      <w:numFmt w:val="bullet"/>
      <w:lvlText w:val="-"/>
      <w:lvlJc w:val="left"/>
      <w:pPr>
        <w:ind w:left="3348" w:hanging="360"/>
      </w:pPr>
      <w:rPr>
        <w:rFonts w:ascii="Times New Roman" w:eastAsia="Calibri" w:hAnsi="Times New Roman" w:cs="Times New Roman" w:hint="default"/>
      </w:rPr>
    </w:lvl>
    <w:lvl w:ilvl="1" w:tplc="04090003" w:tentative="1">
      <w:start w:val="1"/>
      <w:numFmt w:val="bullet"/>
      <w:lvlText w:val="o"/>
      <w:lvlJc w:val="left"/>
      <w:pPr>
        <w:ind w:left="4068" w:hanging="360"/>
      </w:pPr>
      <w:rPr>
        <w:rFonts w:ascii="Courier New" w:hAnsi="Courier New" w:cs="Courier New" w:hint="default"/>
      </w:rPr>
    </w:lvl>
    <w:lvl w:ilvl="2" w:tplc="04090005" w:tentative="1">
      <w:start w:val="1"/>
      <w:numFmt w:val="bullet"/>
      <w:lvlText w:val=""/>
      <w:lvlJc w:val="left"/>
      <w:pPr>
        <w:ind w:left="4788" w:hanging="360"/>
      </w:pPr>
      <w:rPr>
        <w:rFonts w:ascii="Wingdings" w:hAnsi="Wingdings" w:hint="default"/>
      </w:rPr>
    </w:lvl>
    <w:lvl w:ilvl="3" w:tplc="04090001" w:tentative="1">
      <w:start w:val="1"/>
      <w:numFmt w:val="bullet"/>
      <w:lvlText w:val=""/>
      <w:lvlJc w:val="left"/>
      <w:pPr>
        <w:ind w:left="5508" w:hanging="360"/>
      </w:pPr>
      <w:rPr>
        <w:rFonts w:ascii="Symbol" w:hAnsi="Symbol" w:hint="default"/>
      </w:rPr>
    </w:lvl>
    <w:lvl w:ilvl="4" w:tplc="04090003" w:tentative="1">
      <w:start w:val="1"/>
      <w:numFmt w:val="bullet"/>
      <w:lvlText w:val="o"/>
      <w:lvlJc w:val="left"/>
      <w:pPr>
        <w:ind w:left="6228" w:hanging="360"/>
      </w:pPr>
      <w:rPr>
        <w:rFonts w:ascii="Courier New" w:hAnsi="Courier New" w:cs="Courier New" w:hint="default"/>
      </w:rPr>
    </w:lvl>
    <w:lvl w:ilvl="5" w:tplc="04090005" w:tentative="1">
      <w:start w:val="1"/>
      <w:numFmt w:val="bullet"/>
      <w:lvlText w:val=""/>
      <w:lvlJc w:val="left"/>
      <w:pPr>
        <w:ind w:left="6948" w:hanging="360"/>
      </w:pPr>
      <w:rPr>
        <w:rFonts w:ascii="Wingdings" w:hAnsi="Wingdings" w:hint="default"/>
      </w:rPr>
    </w:lvl>
    <w:lvl w:ilvl="6" w:tplc="04090001" w:tentative="1">
      <w:start w:val="1"/>
      <w:numFmt w:val="bullet"/>
      <w:lvlText w:val=""/>
      <w:lvlJc w:val="left"/>
      <w:pPr>
        <w:ind w:left="7668" w:hanging="360"/>
      </w:pPr>
      <w:rPr>
        <w:rFonts w:ascii="Symbol" w:hAnsi="Symbol" w:hint="default"/>
      </w:rPr>
    </w:lvl>
    <w:lvl w:ilvl="7" w:tplc="04090003" w:tentative="1">
      <w:start w:val="1"/>
      <w:numFmt w:val="bullet"/>
      <w:lvlText w:val="o"/>
      <w:lvlJc w:val="left"/>
      <w:pPr>
        <w:ind w:left="8388" w:hanging="360"/>
      </w:pPr>
      <w:rPr>
        <w:rFonts w:ascii="Courier New" w:hAnsi="Courier New" w:cs="Courier New" w:hint="default"/>
      </w:rPr>
    </w:lvl>
    <w:lvl w:ilvl="8" w:tplc="04090005" w:tentative="1">
      <w:start w:val="1"/>
      <w:numFmt w:val="bullet"/>
      <w:lvlText w:val=""/>
      <w:lvlJc w:val="left"/>
      <w:pPr>
        <w:ind w:left="9108" w:hanging="360"/>
      </w:pPr>
      <w:rPr>
        <w:rFonts w:ascii="Wingdings" w:hAnsi="Wingdings" w:hint="default"/>
      </w:rPr>
    </w:lvl>
  </w:abstractNum>
  <w:num w:numId="1">
    <w:abstractNumId w:val="19"/>
  </w:num>
  <w:num w:numId="2">
    <w:abstractNumId w:val="29"/>
  </w:num>
  <w:num w:numId="3">
    <w:abstractNumId w:val="8"/>
  </w:num>
  <w:num w:numId="4">
    <w:abstractNumId w:val="37"/>
  </w:num>
  <w:num w:numId="5">
    <w:abstractNumId w:val="11"/>
  </w:num>
  <w:num w:numId="6">
    <w:abstractNumId w:val="12"/>
  </w:num>
  <w:num w:numId="7">
    <w:abstractNumId w:val="24"/>
  </w:num>
  <w:num w:numId="8">
    <w:abstractNumId w:val="38"/>
  </w:num>
  <w:num w:numId="9">
    <w:abstractNumId w:val="13"/>
  </w:num>
  <w:num w:numId="10">
    <w:abstractNumId w:val="41"/>
  </w:num>
  <w:num w:numId="11">
    <w:abstractNumId w:val="22"/>
  </w:num>
  <w:num w:numId="12">
    <w:abstractNumId w:val="25"/>
  </w:num>
  <w:num w:numId="13">
    <w:abstractNumId w:val="20"/>
  </w:num>
  <w:num w:numId="14">
    <w:abstractNumId w:val="28"/>
  </w:num>
  <w:num w:numId="15">
    <w:abstractNumId w:val="9"/>
  </w:num>
  <w:num w:numId="16">
    <w:abstractNumId w:val="31"/>
  </w:num>
  <w:num w:numId="17">
    <w:abstractNumId w:val="4"/>
  </w:num>
  <w:num w:numId="18">
    <w:abstractNumId w:val="10"/>
  </w:num>
  <w:num w:numId="19">
    <w:abstractNumId w:val="14"/>
  </w:num>
  <w:num w:numId="20">
    <w:abstractNumId w:val="5"/>
  </w:num>
  <w:num w:numId="21">
    <w:abstractNumId w:val="15"/>
  </w:num>
  <w:num w:numId="22">
    <w:abstractNumId w:val="30"/>
  </w:num>
  <w:num w:numId="23">
    <w:abstractNumId w:val="23"/>
  </w:num>
  <w:num w:numId="24">
    <w:abstractNumId w:val="35"/>
  </w:num>
  <w:num w:numId="25">
    <w:abstractNumId w:val="21"/>
  </w:num>
  <w:num w:numId="26">
    <w:abstractNumId w:val="3"/>
  </w:num>
  <w:num w:numId="27">
    <w:abstractNumId w:val="27"/>
  </w:num>
  <w:num w:numId="28">
    <w:abstractNumId w:val="1"/>
  </w:num>
  <w:num w:numId="29">
    <w:abstractNumId w:val="6"/>
  </w:num>
  <w:num w:numId="30">
    <w:abstractNumId w:val="40"/>
  </w:num>
  <w:num w:numId="31">
    <w:abstractNumId w:val="26"/>
  </w:num>
  <w:num w:numId="32">
    <w:abstractNumId w:val="7"/>
  </w:num>
  <w:num w:numId="33">
    <w:abstractNumId w:val="34"/>
  </w:num>
  <w:num w:numId="34">
    <w:abstractNumId w:val="36"/>
  </w:num>
  <w:num w:numId="35">
    <w:abstractNumId w:val="43"/>
  </w:num>
  <w:num w:numId="36">
    <w:abstractNumId w:val="17"/>
  </w:num>
  <w:num w:numId="37">
    <w:abstractNumId w:val="42"/>
  </w:num>
  <w:num w:numId="38">
    <w:abstractNumId w:val="16"/>
  </w:num>
  <w:num w:numId="39">
    <w:abstractNumId w:val="33"/>
  </w:num>
  <w:num w:numId="40">
    <w:abstractNumId w:val="0"/>
  </w:num>
  <w:num w:numId="41">
    <w:abstractNumId w:val="18"/>
  </w:num>
  <w:num w:numId="42">
    <w:abstractNumId w:val="32"/>
  </w:num>
  <w:num w:numId="43">
    <w:abstractNumId w:val="2"/>
  </w:num>
  <w:num w:numId="44">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C23A5"/>
    <w:rsid w:val="00004B9D"/>
    <w:rsid w:val="00005751"/>
    <w:rsid w:val="00012094"/>
    <w:rsid w:val="00013D57"/>
    <w:rsid w:val="00014AA7"/>
    <w:rsid w:val="000165A5"/>
    <w:rsid w:val="00017FBC"/>
    <w:rsid w:val="000226EB"/>
    <w:rsid w:val="000240A2"/>
    <w:rsid w:val="00024F43"/>
    <w:rsid w:val="000257F0"/>
    <w:rsid w:val="0002744B"/>
    <w:rsid w:val="000316C1"/>
    <w:rsid w:val="000327FF"/>
    <w:rsid w:val="000333D1"/>
    <w:rsid w:val="000349B5"/>
    <w:rsid w:val="00036DFE"/>
    <w:rsid w:val="000407AB"/>
    <w:rsid w:val="00041FF1"/>
    <w:rsid w:val="0004310B"/>
    <w:rsid w:val="00045C6D"/>
    <w:rsid w:val="00046C01"/>
    <w:rsid w:val="00046EC1"/>
    <w:rsid w:val="00047D85"/>
    <w:rsid w:val="00047F17"/>
    <w:rsid w:val="000528D3"/>
    <w:rsid w:val="00052BB6"/>
    <w:rsid w:val="00054714"/>
    <w:rsid w:val="00056B14"/>
    <w:rsid w:val="0006119A"/>
    <w:rsid w:val="000671D0"/>
    <w:rsid w:val="00070972"/>
    <w:rsid w:val="00075354"/>
    <w:rsid w:val="00083105"/>
    <w:rsid w:val="00086D3E"/>
    <w:rsid w:val="00092E99"/>
    <w:rsid w:val="00094A10"/>
    <w:rsid w:val="000953B6"/>
    <w:rsid w:val="000A1E7E"/>
    <w:rsid w:val="000B16D1"/>
    <w:rsid w:val="000B2AAA"/>
    <w:rsid w:val="000B31DD"/>
    <w:rsid w:val="000B4ABC"/>
    <w:rsid w:val="000B7252"/>
    <w:rsid w:val="000C276A"/>
    <w:rsid w:val="000C3F54"/>
    <w:rsid w:val="000C7794"/>
    <w:rsid w:val="000C7998"/>
    <w:rsid w:val="000D2988"/>
    <w:rsid w:val="000D6176"/>
    <w:rsid w:val="000D672D"/>
    <w:rsid w:val="000D795C"/>
    <w:rsid w:val="000E0120"/>
    <w:rsid w:val="000E3D3B"/>
    <w:rsid w:val="000E4659"/>
    <w:rsid w:val="000E635F"/>
    <w:rsid w:val="000F0925"/>
    <w:rsid w:val="000F28E5"/>
    <w:rsid w:val="000F3AB4"/>
    <w:rsid w:val="000F54AA"/>
    <w:rsid w:val="00104255"/>
    <w:rsid w:val="00105264"/>
    <w:rsid w:val="0010759A"/>
    <w:rsid w:val="00111E1D"/>
    <w:rsid w:val="00111F4C"/>
    <w:rsid w:val="00116B64"/>
    <w:rsid w:val="001203E0"/>
    <w:rsid w:val="00120468"/>
    <w:rsid w:val="00123084"/>
    <w:rsid w:val="00132653"/>
    <w:rsid w:val="00133741"/>
    <w:rsid w:val="001344D9"/>
    <w:rsid w:val="00134F81"/>
    <w:rsid w:val="00135484"/>
    <w:rsid w:val="00137242"/>
    <w:rsid w:val="0014345D"/>
    <w:rsid w:val="0014346A"/>
    <w:rsid w:val="00150F8A"/>
    <w:rsid w:val="00151EA8"/>
    <w:rsid w:val="00154500"/>
    <w:rsid w:val="00157210"/>
    <w:rsid w:val="00157409"/>
    <w:rsid w:val="00157C06"/>
    <w:rsid w:val="00161EC7"/>
    <w:rsid w:val="00162D19"/>
    <w:rsid w:val="0017213D"/>
    <w:rsid w:val="0017483C"/>
    <w:rsid w:val="00176885"/>
    <w:rsid w:val="00176C6B"/>
    <w:rsid w:val="00185913"/>
    <w:rsid w:val="00185F5B"/>
    <w:rsid w:val="0018674A"/>
    <w:rsid w:val="00191C2F"/>
    <w:rsid w:val="00192133"/>
    <w:rsid w:val="0019388F"/>
    <w:rsid w:val="00194904"/>
    <w:rsid w:val="00194DA9"/>
    <w:rsid w:val="00194EE0"/>
    <w:rsid w:val="00197087"/>
    <w:rsid w:val="001A0EE8"/>
    <w:rsid w:val="001A2E31"/>
    <w:rsid w:val="001A36AA"/>
    <w:rsid w:val="001A6A75"/>
    <w:rsid w:val="001B0644"/>
    <w:rsid w:val="001B67B0"/>
    <w:rsid w:val="001B72EE"/>
    <w:rsid w:val="001B78E2"/>
    <w:rsid w:val="001C1A65"/>
    <w:rsid w:val="001C35DA"/>
    <w:rsid w:val="001C6672"/>
    <w:rsid w:val="001D2387"/>
    <w:rsid w:val="001D7567"/>
    <w:rsid w:val="001E4835"/>
    <w:rsid w:val="001E530A"/>
    <w:rsid w:val="001E7A04"/>
    <w:rsid w:val="001F5D8D"/>
    <w:rsid w:val="00211AE6"/>
    <w:rsid w:val="002122E2"/>
    <w:rsid w:val="002125E8"/>
    <w:rsid w:val="00213E98"/>
    <w:rsid w:val="00215DF4"/>
    <w:rsid w:val="00215E72"/>
    <w:rsid w:val="002166C4"/>
    <w:rsid w:val="00224320"/>
    <w:rsid w:val="002270DB"/>
    <w:rsid w:val="00232D75"/>
    <w:rsid w:val="00235C0F"/>
    <w:rsid w:val="00237900"/>
    <w:rsid w:val="00237B54"/>
    <w:rsid w:val="0024358E"/>
    <w:rsid w:val="002442D4"/>
    <w:rsid w:val="00246F43"/>
    <w:rsid w:val="002501B1"/>
    <w:rsid w:val="00252A1A"/>
    <w:rsid w:val="00252CE8"/>
    <w:rsid w:val="00253163"/>
    <w:rsid w:val="002621EB"/>
    <w:rsid w:val="00262464"/>
    <w:rsid w:val="00262F62"/>
    <w:rsid w:val="002673A5"/>
    <w:rsid w:val="0027007E"/>
    <w:rsid w:val="00271509"/>
    <w:rsid w:val="00276927"/>
    <w:rsid w:val="002812BC"/>
    <w:rsid w:val="00282785"/>
    <w:rsid w:val="00284E22"/>
    <w:rsid w:val="00287278"/>
    <w:rsid w:val="002905A0"/>
    <w:rsid w:val="00295CA7"/>
    <w:rsid w:val="002A03C7"/>
    <w:rsid w:val="002A1FE1"/>
    <w:rsid w:val="002A7C50"/>
    <w:rsid w:val="002B083E"/>
    <w:rsid w:val="002C0F73"/>
    <w:rsid w:val="002C3A50"/>
    <w:rsid w:val="002D0570"/>
    <w:rsid w:val="002D0E75"/>
    <w:rsid w:val="002D4846"/>
    <w:rsid w:val="002D4C57"/>
    <w:rsid w:val="002E06E3"/>
    <w:rsid w:val="002E18D6"/>
    <w:rsid w:val="002E428C"/>
    <w:rsid w:val="002E49A2"/>
    <w:rsid w:val="002F10CB"/>
    <w:rsid w:val="002F1651"/>
    <w:rsid w:val="002F29D8"/>
    <w:rsid w:val="002F31A2"/>
    <w:rsid w:val="002F34C9"/>
    <w:rsid w:val="002F61DF"/>
    <w:rsid w:val="002F71E2"/>
    <w:rsid w:val="00300956"/>
    <w:rsid w:val="00304E6A"/>
    <w:rsid w:val="00306EED"/>
    <w:rsid w:val="00307552"/>
    <w:rsid w:val="00310CBE"/>
    <w:rsid w:val="0031219E"/>
    <w:rsid w:val="00320583"/>
    <w:rsid w:val="003223B1"/>
    <w:rsid w:val="00322490"/>
    <w:rsid w:val="003371D0"/>
    <w:rsid w:val="003376D8"/>
    <w:rsid w:val="003447CA"/>
    <w:rsid w:val="003472F5"/>
    <w:rsid w:val="00353969"/>
    <w:rsid w:val="00367F07"/>
    <w:rsid w:val="003704D8"/>
    <w:rsid w:val="003717D8"/>
    <w:rsid w:val="0037352C"/>
    <w:rsid w:val="003753F9"/>
    <w:rsid w:val="00382481"/>
    <w:rsid w:val="00382743"/>
    <w:rsid w:val="0038600B"/>
    <w:rsid w:val="0038605E"/>
    <w:rsid w:val="00395311"/>
    <w:rsid w:val="003957E8"/>
    <w:rsid w:val="003A1B9D"/>
    <w:rsid w:val="003A3008"/>
    <w:rsid w:val="003A4B6A"/>
    <w:rsid w:val="003A4E80"/>
    <w:rsid w:val="003A6177"/>
    <w:rsid w:val="003A66F3"/>
    <w:rsid w:val="003B5685"/>
    <w:rsid w:val="003C24E6"/>
    <w:rsid w:val="003C291F"/>
    <w:rsid w:val="003C4FD8"/>
    <w:rsid w:val="003C629C"/>
    <w:rsid w:val="003C7C25"/>
    <w:rsid w:val="003C7E61"/>
    <w:rsid w:val="003D0053"/>
    <w:rsid w:val="003D20A4"/>
    <w:rsid w:val="003D31D2"/>
    <w:rsid w:val="003E493D"/>
    <w:rsid w:val="003E7911"/>
    <w:rsid w:val="003F1B85"/>
    <w:rsid w:val="003F2D17"/>
    <w:rsid w:val="003F32CF"/>
    <w:rsid w:val="003F36C8"/>
    <w:rsid w:val="004021B0"/>
    <w:rsid w:val="004133BA"/>
    <w:rsid w:val="00416C60"/>
    <w:rsid w:val="00416E6E"/>
    <w:rsid w:val="00432920"/>
    <w:rsid w:val="00433788"/>
    <w:rsid w:val="00433CFA"/>
    <w:rsid w:val="004412B0"/>
    <w:rsid w:val="00445CDC"/>
    <w:rsid w:val="00446097"/>
    <w:rsid w:val="0045081D"/>
    <w:rsid w:val="0045220C"/>
    <w:rsid w:val="004522A8"/>
    <w:rsid w:val="0045749F"/>
    <w:rsid w:val="0046543D"/>
    <w:rsid w:val="004668FA"/>
    <w:rsid w:val="00471852"/>
    <w:rsid w:val="00473442"/>
    <w:rsid w:val="00474C61"/>
    <w:rsid w:val="00480217"/>
    <w:rsid w:val="00486DB4"/>
    <w:rsid w:val="00490034"/>
    <w:rsid w:val="00493F50"/>
    <w:rsid w:val="00495D90"/>
    <w:rsid w:val="004A3E9F"/>
    <w:rsid w:val="004A656D"/>
    <w:rsid w:val="004B1C64"/>
    <w:rsid w:val="004B2150"/>
    <w:rsid w:val="004B3A75"/>
    <w:rsid w:val="004B3E07"/>
    <w:rsid w:val="004B52B7"/>
    <w:rsid w:val="004C421A"/>
    <w:rsid w:val="004C5AD6"/>
    <w:rsid w:val="004C6426"/>
    <w:rsid w:val="004E1659"/>
    <w:rsid w:val="004E1B1F"/>
    <w:rsid w:val="004E2D24"/>
    <w:rsid w:val="004F14F5"/>
    <w:rsid w:val="004F4D8A"/>
    <w:rsid w:val="0050648A"/>
    <w:rsid w:val="00511737"/>
    <w:rsid w:val="005123EF"/>
    <w:rsid w:val="00512428"/>
    <w:rsid w:val="005126F2"/>
    <w:rsid w:val="0051517B"/>
    <w:rsid w:val="0051708A"/>
    <w:rsid w:val="00522EB0"/>
    <w:rsid w:val="0052314C"/>
    <w:rsid w:val="00527403"/>
    <w:rsid w:val="0053012E"/>
    <w:rsid w:val="00534AD9"/>
    <w:rsid w:val="005378D3"/>
    <w:rsid w:val="005435C0"/>
    <w:rsid w:val="005540A3"/>
    <w:rsid w:val="0057649E"/>
    <w:rsid w:val="00576957"/>
    <w:rsid w:val="00576EFE"/>
    <w:rsid w:val="00577AE0"/>
    <w:rsid w:val="00581613"/>
    <w:rsid w:val="0058431F"/>
    <w:rsid w:val="0058741E"/>
    <w:rsid w:val="00590049"/>
    <w:rsid w:val="005963E6"/>
    <w:rsid w:val="00596B2C"/>
    <w:rsid w:val="005A0C0A"/>
    <w:rsid w:val="005A72A9"/>
    <w:rsid w:val="005B2A2F"/>
    <w:rsid w:val="005C0E54"/>
    <w:rsid w:val="005C1840"/>
    <w:rsid w:val="005C2E70"/>
    <w:rsid w:val="005C6ED0"/>
    <w:rsid w:val="005D0959"/>
    <w:rsid w:val="005D46ED"/>
    <w:rsid w:val="005E13B3"/>
    <w:rsid w:val="005E4FC9"/>
    <w:rsid w:val="005F2E18"/>
    <w:rsid w:val="005F36F8"/>
    <w:rsid w:val="00600979"/>
    <w:rsid w:val="00601BAA"/>
    <w:rsid w:val="00602E3B"/>
    <w:rsid w:val="00604417"/>
    <w:rsid w:val="006117DC"/>
    <w:rsid w:val="006139FD"/>
    <w:rsid w:val="006147F8"/>
    <w:rsid w:val="00647C82"/>
    <w:rsid w:val="0065310F"/>
    <w:rsid w:val="00656D44"/>
    <w:rsid w:val="00657F30"/>
    <w:rsid w:val="006633F4"/>
    <w:rsid w:val="00666096"/>
    <w:rsid w:val="00666957"/>
    <w:rsid w:val="00667B25"/>
    <w:rsid w:val="006715E2"/>
    <w:rsid w:val="006823C9"/>
    <w:rsid w:val="00682F97"/>
    <w:rsid w:val="00683A9F"/>
    <w:rsid w:val="006867E6"/>
    <w:rsid w:val="00686C6D"/>
    <w:rsid w:val="00686E39"/>
    <w:rsid w:val="00691DC3"/>
    <w:rsid w:val="00693E46"/>
    <w:rsid w:val="00696943"/>
    <w:rsid w:val="00697E56"/>
    <w:rsid w:val="006A0DC1"/>
    <w:rsid w:val="006B57B2"/>
    <w:rsid w:val="006B606C"/>
    <w:rsid w:val="006C40B2"/>
    <w:rsid w:val="006D017C"/>
    <w:rsid w:val="006D0889"/>
    <w:rsid w:val="006D3695"/>
    <w:rsid w:val="006D6D98"/>
    <w:rsid w:val="006E1CCB"/>
    <w:rsid w:val="006F7B88"/>
    <w:rsid w:val="00704937"/>
    <w:rsid w:val="00716B75"/>
    <w:rsid w:val="0072679A"/>
    <w:rsid w:val="00727398"/>
    <w:rsid w:val="00734B56"/>
    <w:rsid w:val="007360C1"/>
    <w:rsid w:val="00742106"/>
    <w:rsid w:val="0074296D"/>
    <w:rsid w:val="00746255"/>
    <w:rsid w:val="00764D37"/>
    <w:rsid w:val="007674A0"/>
    <w:rsid w:val="007702A2"/>
    <w:rsid w:val="00773A4E"/>
    <w:rsid w:val="00776D1A"/>
    <w:rsid w:val="007771B6"/>
    <w:rsid w:val="0078180C"/>
    <w:rsid w:val="007924C6"/>
    <w:rsid w:val="00792FE0"/>
    <w:rsid w:val="007A1B55"/>
    <w:rsid w:val="007A437A"/>
    <w:rsid w:val="007B1229"/>
    <w:rsid w:val="007B1E2B"/>
    <w:rsid w:val="007B22DC"/>
    <w:rsid w:val="007B63E8"/>
    <w:rsid w:val="007B6FDE"/>
    <w:rsid w:val="007B7249"/>
    <w:rsid w:val="007D20B9"/>
    <w:rsid w:val="007D4842"/>
    <w:rsid w:val="007D67D2"/>
    <w:rsid w:val="007E2881"/>
    <w:rsid w:val="007E2C85"/>
    <w:rsid w:val="007E4110"/>
    <w:rsid w:val="007E753F"/>
    <w:rsid w:val="007F6E49"/>
    <w:rsid w:val="007F7295"/>
    <w:rsid w:val="00804158"/>
    <w:rsid w:val="00804BE1"/>
    <w:rsid w:val="00805948"/>
    <w:rsid w:val="00807BEA"/>
    <w:rsid w:val="00810FB4"/>
    <w:rsid w:val="008123AC"/>
    <w:rsid w:val="008145FB"/>
    <w:rsid w:val="00815482"/>
    <w:rsid w:val="00820E8B"/>
    <w:rsid w:val="008268B3"/>
    <w:rsid w:val="008348C4"/>
    <w:rsid w:val="008407FB"/>
    <w:rsid w:val="00844075"/>
    <w:rsid w:val="00857991"/>
    <w:rsid w:val="00863FF5"/>
    <w:rsid w:val="00865384"/>
    <w:rsid w:val="00873871"/>
    <w:rsid w:val="0087399B"/>
    <w:rsid w:val="00880AD5"/>
    <w:rsid w:val="00881529"/>
    <w:rsid w:val="00881A67"/>
    <w:rsid w:val="008826D3"/>
    <w:rsid w:val="00895AB9"/>
    <w:rsid w:val="008A53BA"/>
    <w:rsid w:val="008C101E"/>
    <w:rsid w:val="008C1E7F"/>
    <w:rsid w:val="008C3C72"/>
    <w:rsid w:val="008C4D99"/>
    <w:rsid w:val="008C687E"/>
    <w:rsid w:val="008C70EB"/>
    <w:rsid w:val="008D7B55"/>
    <w:rsid w:val="008E0A28"/>
    <w:rsid w:val="008F6084"/>
    <w:rsid w:val="009006EE"/>
    <w:rsid w:val="009041B8"/>
    <w:rsid w:val="009043E9"/>
    <w:rsid w:val="00904A7A"/>
    <w:rsid w:val="0091340E"/>
    <w:rsid w:val="00917894"/>
    <w:rsid w:val="009179DB"/>
    <w:rsid w:val="009220D0"/>
    <w:rsid w:val="00924ECD"/>
    <w:rsid w:val="009308BE"/>
    <w:rsid w:val="009350AC"/>
    <w:rsid w:val="009353C8"/>
    <w:rsid w:val="00940598"/>
    <w:rsid w:val="009417E7"/>
    <w:rsid w:val="00941C58"/>
    <w:rsid w:val="009451CD"/>
    <w:rsid w:val="00947379"/>
    <w:rsid w:val="00955770"/>
    <w:rsid w:val="00960F01"/>
    <w:rsid w:val="009643FB"/>
    <w:rsid w:val="00965DF9"/>
    <w:rsid w:val="009660EB"/>
    <w:rsid w:val="00980BC3"/>
    <w:rsid w:val="009836D4"/>
    <w:rsid w:val="00983889"/>
    <w:rsid w:val="009843BB"/>
    <w:rsid w:val="009901FF"/>
    <w:rsid w:val="009963BD"/>
    <w:rsid w:val="0099692D"/>
    <w:rsid w:val="00996AA2"/>
    <w:rsid w:val="009A2683"/>
    <w:rsid w:val="009A4F73"/>
    <w:rsid w:val="009A54AD"/>
    <w:rsid w:val="009A73D2"/>
    <w:rsid w:val="009B5C4F"/>
    <w:rsid w:val="009B76C8"/>
    <w:rsid w:val="009C19A0"/>
    <w:rsid w:val="009C7034"/>
    <w:rsid w:val="009D1ADB"/>
    <w:rsid w:val="009D1DEC"/>
    <w:rsid w:val="009E3118"/>
    <w:rsid w:val="009E6F85"/>
    <w:rsid w:val="009F056D"/>
    <w:rsid w:val="009F0A80"/>
    <w:rsid w:val="009F4922"/>
    <w:rsid w:val="009F4BF4"/>
    <w:rsid w:val="009F62D6"/>
    <w:rsid w:val="009F7C6E"/>
    <w:rsid w:val="00A00977"/>
    <w:rsid w:val="00A01894"/>
    <w:rsid w:val="00A024C8"/>
    <w:rsid w:val="00A033D1"/>
    <w:rsid w:val="00A03B1B"/>
    <w:rsid w:val="00A03B25"/>
    <w:rsid w:val="00A05582"/>
    <w:rsid w:val="00A105EB"/>
    <w:rsid w:val="00A10A68"/>
    <w:rsid w:val="00A148F3"/>
    <w:rsid w:val="00A23A73"/>
    <w:rsid w:val="00A326CF"/>
    <w:rsid w:val="00A3416A"/>
    <w:rsid w:val="00A37217"/>
    <w:rsid w:val="00A3724E"/>
    <w:rsid w:val="00A37480"/>
    <w:rsid w:val="00A439F3"/>
    <w:rsid w:val="00A45F1A"/>
    <w:rsid w:val="00A464A4"/>
    <w:rsid w:val="00A46BF2"/>
    <w:rsid w:val="00A47E40"/>
    <w:rsid w:val="00A50BE8"/>
    <w:rsid w:val="00A511C8"/>
    <w:rsid w:val="00A550EC"/>
    <w:rsid w:val="00A57050"/>
    <w:rsid w:val="00A5765F"/>
    <w:rsid w:val="00A624DF"/>
    <w:rsid w:val="00A63067"/>
    <w:rsid w:val="00A63C70"/>
    <w:rsid w:val="00A64917"/>
    <w:rsid w:val="00A741D6"/>
    <w:rsid w:val="00A74F01"/>
    <w:rsid w:val="00A75D4F"/>
    <w:rsid w:val="00A765DA"/>
    <w:rsid w:val="00A7677F"/>
    <w:rsid w:val="00A77E68"/>
    <w:rsid w:val="00A85428"/>
    <w:rsid w:val="00A9082F"/>
    <w:rsid w:val="00A917EC"/>
    <w:rsid w:val="00A918B6"/>
    <w:rsid w:val="00A96086"/>
    <w:rsid w:val="00AA4DF1"/>
    <w:rsid w:val="00AB23AF"/>
    <w:rsid w:val="00AB2BE1"/>
    <w:rsid w:val="00AB474B"/>
    <w:rsid w:val="00AC189D"/>
    <w:rsid w:val="00AC543A"/>
    <w:rsid w:val="00AC61A5"/>
    <w:rsid w:val="00AD0D7D"/>
    <w:rsid w:val="00AD1E93"/>
    <w:rsid w:val="00AD3397"/>
    <w:rsid w:val="00AD73B9"/>
    <w:rsid w:val="00AE0EE0"/>
    <w:rsid w:val="00AE1E06"/>
    <w:rsid w:val="00AE253D"/>
    <w:rsid w:val="00AE2728"/>
    <w:rsid w:val="00AE5D5E"/>
    <w:rsid w:val="00AF3465"/>
    <w:rsid w:val="00AF434B"/>
    <w:rsid w:val="00AF7408"/>
    <w:rsid w:val="00B06347"/>
    <w:rsid w:val="00B06E01"/>
    <w:rsid w:val="00B10C91"/>
    <w:rsid w:val="00B169AE"/>
    <w:rsid w:val="00B20471"/>
    <w:rsid w:val="00B2233A"/>
    <w:rsid w:val="00B25011"/>
    <w:rsid w:val="00B2570F"/>
    <w:rsid w:val="00B3027E"/>
    <w:rsid w:val="00B3233D"/>
    <w:rsid w:val="00B34431"/>
    <w:rsid w:val="00B459A5"/>
    <w:rsid w:val="00B47245"/>
    <w:rsid w:val="00B570D6"/>
    <w:rsid w:val="00B57366"/>
    <w:rsid w:val="00B62CDC"/>
    <w:rsid w:val="00B63BA8"/>
    <w:rsid w:val="00B64B54"/>
    <w:rsid w:val="00B64DC5"/>
    <w:rsid w:val="00B6738B"/>
    <w:rsid w:val="00B82284"/>
    <w:rsid w:val="00B83B99"/>
    <w:rsid w:val="00B9051A"/>
    <w:rsid w:val="00B96D71"/>
    <w:rsid w:val="00BA0F65"/>
    <w:rsid w:val="00BA4B21"/>
    <w:rsid w:val="00BA5D5E"/>
    <w:rsid w:val="00BA7FB2"/>
    <w:rsid w:val="00BB3BF6"/>
    <w:rsid w:val="00BB5C3D"/>
    <w:rsid w:val="00BC23A5"/>
    <w:rsid w:val="00BD084C"/>
    <w:rsid w:val="00BD31B6"/>
    <w:rsid w:val="00BD4EA2"/>
    <w:rsid w:val="00BE48FA"/>
    <w:rsid w:val="00BE4E71"/>
    <w:rsid w:val="00BE4FAB"/>
    <w:rsid w:val="00BE778A"/>
    <w:rsid w:val="00BF339B"/>
    <w:rsid w:val="00BF55A5"/>
    <w:rsid w:val="00C071A7"/>
    <w:rsid w:val="00C12EA5"/>
    <w:rsid w:val="00C137EA"/>
    <w:rsid w:val="00C138F9"/>
    <w:rsid w:val="00C167BE"/>
    <w:rsid w:val="00C215CB"/>
    <w:rsid w:val="00C22A11"/>
    <w:rsid w:val="00C24C04"/>
    <w:rsid w:val="00C322CB"/>
    <w:rsid w:val="00C33E34"/>
    <w:rsid w:val="00C3616F"/>
    <w:rsid w:val="00C43EA7"/>
    <w:rsid w:val="00C47C3F"/>
    <w:rsid w:val="00C504BE"/>
    <w:rsid w:val="00C5222D"/>
    <w:rsid w:val="00C54A3D"/>
    <w:rsid w:val="00C559BB"/>
    <w:rsid w:val="00C61648"/>
    <w:rsid w:val="00C7090B"/>
    <w:rsid w:val="00C71861"/>
    <w:rsid w:val="00C72CDD"/>
    <w:rsid w:val="00C74CF8"/>
    <w:rsid w:val="00C7751B"/>
    <w:rsid w:val="00C83944"/>
    <w:rsid w:val="00C83E71"/>
    <w:rsid w:val="00C96B68"/>
    <w:rsid w:val="00CA0216"/>
    <w:rsid w:val="00CA0337"/>
    <w:rsid w:val="00CA3343"/>
    <w:rsid w:val="00CA445F"/>
    <w:rsid w:val="00CA611F"/>
    <w:rsid w:val="00CB5665"/>
    <w:rsid w:val="00CC4049"/>
    <w:rsid w:val="00CC48B0"/>
    <w:rsid w:val="00CC7F2C"/>
    <w:rsid w:val="00CD22FB"/>
    <w:rsid w:val="00CD2BA0"/>
    <w:rsid w:val="00CD33D8"/>
    <w:rsid w:val="00CD3BEF"/>
    <w:rsid w:val="00CD4DAD"/>
    <w:rsid w:val="00CE5391"/>
    <w:rsid w:val="00CE63A8"/>
    <w:rsid w:val="00CE7B95"/>
    <w:rsid w:val="00CF09E7"/>
    <w:rsid w:val="00D03474"/>
    <w:rsid w:val="00D0585E"/>
    <w:rsid w:val="00D0626C"/>
    <w:rsid w:val="00D07077"/>
    <w:rsid w:val="00D134B0"/>
    <w:rsid w:val="00D23E02"/>
    <w:rsid w:val="00D30627"/>
    <w:rsid w:val="00D353D5"/>
    <w:rsid w:val="00D42AB1"/>
    <w:rsid w:val="00D574A7"/>
    <w:rsid w:val="00D64289"/>
    <w:rsid w:val="00D65A8C"/>
    <w:rsid w:val="00D67B50"/>
    <w:rsid w:val="00D7010E"/>
    <w:rsid w:val="00D85221"/>
    <w:rsid w:val="00D879B3"/>
    <w:rsid w:val="00DA098C"/>
    <w:rsid w:val="00DB380B"/>
    <w:rsid w:val="00DB721C"/>
    <w:rsid w:val="00DC16F9"/>
    <w:rsid w:val="00DC5B2D"/>
    <w:rsid w:val="00DC6A37"/>
    <w:rsid w:val="00DD118E"/>
    <w:rsid w:val="00DD1239"/>
    <w:rsid w:val="00DD2619"/>
    <w:rsid w:val="00DD5BCC"/>
    <w:rsid w:val="00DE42D1"/>
    <w:rsid w:val="00DE59D9"/>
    <w:rsid w:val="00DF03B6"/>
    <w:rsid w:val="00DF0F1B"/>
    <w:rsid w:val="00DF2A65"/>
    <w:rsid w:val="00DF2E68"/>
    <w:rsid w:val="00DF5CCF"/>
    <w:rsid w:val="00DF6491"/>
    <w:rsid w:val="00E01375"/>
    <w:rsid w:val="00E06E02"/>
    <w:rsid w:val="00E10A49"/>
    <w:rsid w:val="00E12828"/>
    <w:rsid w:val="00E12E84"/>
    <w:rsid w:val="00E14DDF"/>
    <w:rsid w:val="00E20E69"/>
    <w:rsid w:val="00E2429C"/>
    <w:rsid w:val="00E34E15"/>
    <w:rsid w:val="00E4217B"/>
    <w:rsid w:val="00E4538D"/>
    <w:rsid w:val="00E54244"/>
    <w:rsid w:val="00E546D4"/>
    <w:rsid w:val="00E56476"/>
    <w:rsid w:val="00E5764D"/>
    <w:rsid w:val="00E6108B"/>
    <w:rsid w:val="00E653CD"/>
    <w:rsid w:val="00E70749"/>
    <w:rsid w:val="00E80972"/>
    <w:rsid w:val="00E809A7"/>
    <w:rsid w:val="00E81A94"/>
    <w:rsid w:val="00E863D0"/>
    <w:rsid w:val="00E946F9"/>
    <w:rsid w:val="00EA3E1F"/>
    <w:rsid w:val="00EA42A8"/>
    <w:rsid w:val="00EA4825"/>
    <w:rsid w:val="00EA5740"/>
    <w:rsid w:val="00EB633E"/>
    <w:rsid w:val="00EC5433"/>
    <w:rsid w:val="00EC7BF8"/>
    <w:rsid w:val="00ED2307"/>
    <w:rsid w:val="00ED25A2"/>
    <w:rsid w:val="00EE7042"/>
    <w:rsid w:val="00EE7814"/>
    <w:rsid w:val="00EF3C1C"/>
    <w:rsid w:val="00F004E6"/>
    <w:rsid w:val="00F00556"/>
    <w:rsid w:val="00F00578"/>
    <w:rsid w:val="00F00BBA"/>
    <w:rsid w:val="00F0307B"/>
    <w:rsid w:val="00F10693"/>
    <w:rsid w:val="00F122A8"/>
    <w:rsid w:val="00F13405"/>
    <w:rsid w:val="00F1502C"/>
    <w:rsid w:val="00F2025E"/>
    <w:rsid w:val="00F20587"/>
    <w:rsid w:val="00F33524"/>
    <w:rsid w:val="00F53723"/>
    <w:rsid w:val="00F547C2"/>
    <w:rsid w:val="00F55717"/>
    <w:rsid w:val="00F73AD6"/>
    <w:rsid w:val="00F83AE1"/>
    <w:rsid w:val="00F9435F"/>
    <w:rsid w:val="00FA607B"/>
    <w:rsid w:val="00FB22C9"/>
    <w:rsid w:val="00FB2357"/>
    <w:rsid w:val="00FB31EB"/>
    <w:rsid w:val="00FB45D1"/>
    <w:rsid w:val="00FC2926"/>
    <w:rsid w:val="00FC48B8"/>
    <w:rsid w:val="00FC7C22"/>
    <w:rsid w:val="00FD0413"/>
    <w:rsid w:val="00FD5277"/>
    <w:rsid w:val="00FD55F1"/>
    <w:rsid w:val="00FE07CF"/>
    <w:rsid w:val="00FE211F"/>
    <w:rsid w:val="00FE5B0E"/>
    <w:rsid w:val="00FF01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ocId w14:val="708A5EF4"/>
  <w15:docId w15:val="{8373F081-8691-4D67-A7D2-7739CD85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52CE8"/>
    <w:pPr>
      <w:spacing w:after="200" w:line="276" w:lineRule="auto"/>
    </w:pPr>
  </w:style>
  <w:style w:type="paragraph" w:styleId="Heading1">
    <w:name w:val="heading 1"/>
    <w:basedOn w:val="Normal"/>
    <w:next w:val="Normal"/>
    <w:link w:val="Heading1Char"/>
    <w:uiPriority w:val="99"/>
    <w:qFormat/>
    <w:rsid w:val="00AA4DF1"/>
    <w:pPr>
      <w:keepNext/>
      <w:spacing w:after="0" w:line="240" w:lineRule="auto"/>
      <w:jc w:val="center"/>
      <w:outlineLvl w:val="0"/>
    </w:pPr>
    <w:rPr>
      <w:rFonts w:ascii="Times New Roman" w:eastAsia="Times New Roman" w:hAnsi="Times New Roman" w:cs="Times New Roman"/>
      <w:b/>
      <w:bCs/>
      <w:color w:val="0000FF"/>
      <w:sz w:val="32"/>
      <w:szCs w:val="24"/>
      <w:lang w:val="en-GB"/>
    </w:rPr>
  </w:style>
  <w:style w:type="paragraph" w:styleId="Heading2">
    <w:name w:val="heading 2"/>
    <w:basedOn w:val="Normal"/>
    <w:next w:val="Normal"/>
    <w:link w:val="Heading2Char"/>
    <w:uiPriority w:val="99"/>
    <w:qFormat/>
    <w:rsid w:val="00AA4DF1"/>
    <w:pPr>
      <w:keepNext/>
      <w:spacing w:after="0" w:line="240" w:lineRule="auto"/>
      <w:jc w:val="center"/>
      <w:outlineLvl w:val="1"/>
    </w:pPr>
    <w:rPr>
      <w:rFonts w:ascii="Times New Roman" w:eastAsia="Times New Roman" w:hAnsi="Times New Roman" w:cs="Times New Roman"/>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A4DF1"/>
    <w:rPr>
      <w:rFonts w:ascii="Times New Roman" w:hAnsi="Times New Roman" w:cs="Times New Roman"/>
      <w:b/>
      <w:bCs/>
      <w:color w:val="0000FF"/>
      <w:sz w:val="24"/>
      <w:szCs w:val="24"/>
      <w:lang w:val="en-GB"/>
    </w:rPr>
  </w:style>
  <w:style w:type="character" w:customStyle="1" w:styleId="Heading2Char">
    <w:name w:val="Heading 2 Char"/>
    <w:basedOn w:val="DefaultParagraphFont"/>
    <w:link w:val="Heading2"/>
    <w:uiPriority w:val="99"/>
    <w:locked/>
    <w:rsid w:val="00AA4DF1"/>
    <w:rPr>
      <w:rFonts w:ascii="Times New Roman" w:hAnsi="Times New Roman" w:cs="Times New Roman"/>
      <w:sz w:val="24"/>
      <w:szCs w:val="24"/>
      <w:lang w:val="en-GB"/>
    </w:rPr>
  </w:style>
  <w:style w:type="paragraph" w:styleId="Header">
    <w:name w:val="header"/>
    <w:basedOn w:val="Normal"/>
    <w:link w:val="HeaderChar"/>
    <w:uiPriority w:val="99"/>
    <w:semiHidden/>
    <w:rsid w:val="006F7B8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locked/>
    <w:rsid w:val="006F7B88"/>
    <w:rPr>
      <w:rFonts w:cs="Times New Roman"/>
    </w:rPr>
  </w:style>
  <w:style w:type="paragraph" w:styleId="Footer">
    <w:name w:val="footer"/>
    <w:basedOn w:val="Normal"/>
    <w:link w:val="FooterChar"/>
    <w:uiPriority w:val="99"/>
    <w:rsid w:val="006F7B88"/>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6F7B88"/>
    <w:rPr>
      <w:rFonts w:cs="Times New Roman"/>
    </w:rPr>
  </w:style>
  <w:style w:type="paragraph" w:styleId="ListParagraph">
    <w:name w:val="List Paragraph"/>
    <w:basedOn w:val="Normal"/>
    <w:uiPriority w:val="34"/>
    <w:qFormat/>
    <w:rsid w:val="00C7751B"/>
    <w:pPr>
      <w:ind w:left="720"/>
    </w:pPr>
  </w:style>
  <w:style w:type="character" w:styleId="Hyperlink">
    <w:name w:val="Hyperlink"/>
    <w:basedOn w:val="DefaultParagraphFont"/>
    <w:uiPriority w:val="99"/>
    <w:rsid w:val="002442D4"/>
    <w:rPr>
      <w:rFonts w:ascii="Verdana" w:hAnsi="Verdana" w:cs="Times New Roman"/>
      <w:b/>
      <w:bCs/>
      <w:color w:val="2A7BB3"/>
      <w:sz w:val="14"/>
      <w:szCs w:val="14"/>
      <w:u w:val="none"/>
      <w:effect w:val="none"/>
    </w:rPr>
  </w:style>
  <w:style w:type="table" w:styleId="TableGrid">
    <w:name w:val="Table Grid"/>
    <w:basedOn w:val="TableNormal"/>
    <w:uiPriority w:val="59"/>
    <w:rsid w:val="00A741D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AD1E93"/>
    <w:pPr>
      <w:autoSpaceDE w:val="0"/>
      <w:autoSpaceDN w:val="0"/>
      <w:adjustRightInd w:val="0"/>
    </w:pPr>
    <w:rPr>
      <w:rFonts w:ascii="Arial" w:hAnsi="Arial"/>
      <w:color w:val="000000"/>
      <w:sz w:val="24"/>
      <w:szCs w:val="24"/>
    </w:rPr>
  </w:style>
  <w:style w:type="character" w:customStyle="1" w:styleId="shorttext1">
    <w:name w:val="short_text1"/>
    <w:basedOn w:val="DefaultParagraphFont"/>
    <w:uiPriority w:val="99"/>
    <w:rsid w:val="00013D57"/>
    <w:rPr>
      <w:rFonts w:cs="Times New Roman"/>
      <w:sz w:val="29"/>
      <w:szCs w:val="29"/>
    </w:rPr>
  </w:style>
  <w:style w:type="character" w:customStyle="1" w:styleId="ecx218035806-30122009">
    <w:name w:val="ecx218035806-30122009"/>
    <w:basedOn w:val="DefaultParagraphFont"/>
    <w:uiPriority w:val="99"/>
    <w:rsid w:val="003D20A4"/>
    <w:rPr>
      <w:rFonts w:cs="Times New Roman"/>
    </w:rPr>
  </w:style>
  <w:style w:type="paragraph" w:styleId="Subtitle">
    <w:name w:val="Subtitle"/>
    <w:basedOn w:val="Normal"/>
    <w:link w:val="SubtitleChar"/>
    <w:uiPriority w:val="99"/>
    <w:qFormat/>
    <w:rsid w:val="00AA4DF1"/>
    <w:pPr>
      <w:spacing w:after="0" w:line="240" w:lineRule="auto"/>
      <w:jc w:val="center"/>
    </w:pPr>
    <w:rPr>
      <w:rFonts w:ascii="Times New Roman" w:eastAsia="Times New Roman" w:hAnsi="Times New Roman" w:cs="Times New Roman"/>
      <w:b/>
      <w:bCs/>
      <w:color w:val="0000FF"/>
      <w:sz w:val="32"/>
      <w:szCs w:val="24"/>
      <w:lang w:val="en-GB"/>
    </w:rPr>
  </w:style>
  <w:style w:type="character" w:customStyle="1" w:styleId="SubtitleChar">
    <w:name w:val="Subtitle Char"/>
    <w:basedOn w:val="DefaultParagraphFont"/>
    <w:link w:val="Subtitle"/>
    <w:uiPriority w:val="99"/>
    <w:locked/>
    <w:rsid w:val="00AA4DF1"/>
    <w:rPr>
      <w:rFonts w:ascii="Times New Roman" w:hAnsi="Times New Roman" w:cs="Times New Roman"/>
      <w:b/>
      <w:bCs/>
      <w:color w:val="0000FF"/>
      <w:sz w:val="24"/>
      <w:szCs w:val="24"/>
      <w:lang w:val="en-GB"/>
    </w:rPr>
  </w:style>
  <w:style w:type="character" w:customStyle="1" w:styleId="Heading1Char1">
    <w:name w:val="Heading 1 Char1"/>
    <w:basedOn w:val="DefaultParagraphFont"/>
    <w:uiPriority w:val="99"/>
    <w:locked/>
    <w:rsid w:val="00300956"/>
    <w:rPr>
      <w:rFonts w:cs="HASOOB"/>
      <w:b/>
      <w:sz w:val="32"/>
      <w:szCs w:val="32"/>
      <w:lang w:val="en-US" w:eastAsia="ar-SA" w:bidi="ar-SA"/>
    </w:rPr>
  </w:style>
  <w:style w:type="character" w:customStyle="1" w:styleId="Heading2Char1">
    <w:name w:val="Heading 2 Char1"/>
    <w:basedOn w:val="DefaultParagraphFont"/>
    <w:uiPriority w:val="99"/>
    <w:locked/>
    <w:rsid w:val="00300956"/>
    <w:rPr>
      <w:rFonts w:cs="HASOOB"/>
      <w:b/>
      <w:sz w:val="32"/>
      <w:szCs w:val="32"/>
      <w:lang w:val="en-US" w:eastAsia="ar-SA" w:bidi="ar-SA"/>
    </w:rPr>
  </w:style>
  <w:style w:type="paragraph" w:styleId="BalloonText">
    <w:name w:val="Balloon Text"/>
    <w:basedOn w:val="Normal"/>
    <w:link w:val="BalloonTextChar"/>
    <w:uiPriority w:val="99"/>
    <w:semiHidden/>
    <w:rsid w:val="00A91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17EC"/>
    <w:rPr>
      <w:rFonts w:ascii="Tahoma" w:hAnsi="Tahoma" w:cs="Tahoma"/>
      <w:sz w:val="16"/>
      <w:szCs w:val="16"/>
    </w:rPr>
  </w:style>
  <w:style w:type="character" w:customStyle="1" w:styleId="shorttext">
    <w:name w:val="short_text"/>
    <w:basedOn w:val="DefaultParagraphFont"/>
    <w:uiPriority w:val="99"/>
    <w:rsid w:val="002F10CB"/>
    <w:rPr>
      <w:rFonts w:cs="Times New Roman"/>
    </w:rPr>
  </w:style>
  <w:style w:type="character" w:customStyle="1" w:styleId="med11">
    <w:name w:val="med11"/>
    <w:basedOn w:val="DefaultParagraphFont"/>
    <w:uiPriority w:val="99"/>
    <w:rsid w:val="00052BB6"/>
    <w:rPr>
      <w:rFonts w:cs="Times New Roman"/>
      <w:sz w:val="18"/>
      <w:szCs w:val="18"/>
    </w:rPr>
  </w:style>
  <w:style w:type="character" w:styleId="Strong">
    <w:name w:val="Strong"/>
    <w:basedOn w:val="DefaultParagraphFont"/>
    <w:uiPriority w:val="99"/>
    <w:qFormat/>
    <w:locked/>
    <w:rsid w:val="00D30627"/>
    <w:rPr>
      <w:rFonts w:cs="Times New Roman"/>
      <w:b/>
      <w:bCs/>
    </w:rPr>
  </w:style>
  <w:style w:type="paragraph" w:styleId="NormalWeb">
    <w:name w:val="Normal (Web)"/>
    <w:basedOn w:val="Normal"/>
    <w:uiPriority w:val="99"/>
    <w:rsid w:val="00B344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7090B"/>
    <w:rPr>
      <w:color w:val="800080" w:themeColor="followedHyperlink"/>
      <w:u w:val="single"/>
    </w:rPr>
  </w:style>
  <w:style w:type="character" w:customStyle="1" w:styleId="apple-style-span">
    <w:name w:val="apple-style-span"/>
    <w:basedOn w:val="DefaultParagraphFont"/>
    <w:rsid w:val="0039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599638">
      <w:bodyDiv w:val="1"/>
      <w:marLeft w:val="0"/>
      <w:marRight w:val="0"/>
      <w:marTop w:val="0"/>
      <w:marBottom w:val="0"/>
      <w:divBdr>
        <w:top w:val="none" w:sz="0" w:space="0" w:color="auto"/>
        <w:left w:val="none" w:sz="0" w:space="0" w:color="auto"/>
        <w:bottom w:val="none" w:sz="0" w:space="0" w:color="auto"/>
        <w:right w:val="none" w:sz="0" w:space="0" w:color="auto"/>
      </w:divBdr>
    </w:div>
    <w:div w:id="1460999432">
      <w:bodyDiv w:val="1"/>
      <w:marLeft w:val="0"/>
      <w:marRight w:val="0"/>
      <w:marTop w:val="0"/>
      <w:marBottom w:val="0"/>
      <w:divBdr>
        <w:top w:val="none" w:sz="0" w:space="0" w:color="auto"/>
        <w:left w:val="none" w:sz="0" w:space="0" w:color="auto"/>
        <w:bottom w:val="none" w:sz="0" w:space="0" w:color="auto"/>
        <w:right w:val="none" w:sz="0" w:space="0" w:color="auto"/>
      </w:divBdr>
    </w:div>
    <w:div w:id="2037654145">
      <w:marLeft w:val="0"/>
      <w:marRight w:val="0"/>
      <w:marTop w:val="0"/>
      <w:marBottom w:val="0"/>
      <w:divBdr>
        <w:top w:val="none" w:sz="0" w:space="0" w:color="auto"/>
        <w:left w:val="none" w:sz="0" w:space="0" w:color="auto"/>
        <w:bottom w:val="none" w:sz="0" w:space="0" w:color="auto"/>
        <w:right w:val="none" w:sz="0" w:space="0" w:color="auto"/>
      </w:divBdr>
      <w:divsChild>
        <w:div w:id="2037654144">
          <w:marLeft w:val="0"/>
          <w:marRight w:val="0"/>
          <w:marTop w:val="0"/>
          <w:marBottom w:val="0"/>
          <w:divBdr>
            <w:top w:val="none" w:sz="0" w:space="0" w:color="auto"/>
            <w:left w:val="none" w:sz="0" w:space="0" w:color="auto"/>
            <w:bottom w:val="none" w:sz="0" w:space="0" w:color="auto"/>
            <w:right w:val="none" w:sz="0" w:space="0" w:color="auto"/>
          </w:divBdr>
          <w:divsChild>
            <w:div w:id="2037654136">
              <w:marLeft w:val="0"/>
              <w:marRight w:val="0"/>
              <w:marTop w:val="0"/>
              <w:marBottom w:val="0"/>
              <w:divBdr>
                <w:top w:val="none" w:sz="0" w:space="0" w:color="auto"/>
                <w:left w:val="none" w:sz="0" w:space="0" w:color="auto"/>
                <w:bottom w:val="none" w:sz="0" w:space="0" w:color="auto"/>
                <w:right w:val="none" w:sz="0" w:space="0" w:color="auto"/>
              </w:divBdr>
              <w:divsChild>
                <w:div w:id="2037654157">
                  <w:marLeft w:val="0"/>
                  <w:marRight w:val="0"/>
                  <w:marTop w:val="0"/>
                  <w:marBottom w:val="0"/>
                  <w:divBdr>
                    <w:top w:val="none" w:sz="0" w:space="0" w:color="auto"/>
                    <w:left w:val="none" w:sz="0" w:space="0" w:color="auto"/>
                    <w:bottom w:val="none" w:sz="0" w:space="0" w:color="auto"/>
                    <w:right w:val="none" w:sz="0" w:space="0" w:color="auto"/>
                  </w:divBdr>
                  <w:divsChild>
                    <w:div w:id="2037654154">
                      <w:marLeft w:val="0"/>
                      <w:marRight w:val="0"/>
                      <w:marTop w:val="0"/>
                      <w:marBottom w:val="0"/>
                      <w:divBdr>
                        <w:top w:val="none" w:sz="0" w:space="0" w:color="auto"/>
                        <w:left w:val="none" w:sz="0" w:space="0" w:color="auto"/>
                        <w:bottom w:val="none" w:sz="0" w:space="0" w:color="auto"/>
                        <w:right w:val="none" w:sz="0" w:space="0" w:color="auto"/>
                      </w:divBdr>
                      <w:divsChild>
                        <w:div w:id="2037654146">
                          <w:marLeft w:val="0"/>
                          <w:marRight w:val="0"/>
                          <w:marTop w:val="0"/>
                          <w:marBottom w:val="0"/>
                          <w:divBdr>
                            <w:top w:val="none" w:sz="0" w:space="0" w:color="auto"/>
                            <w:left w:val="none" w:sz="0" w:space="0" w:color="auto"/>
                            <w:bottom w:val="none" w:sz="0" w:space="0" w:color="auto"/>
                            <w:right w:val="none" w:sz="0" w:space="0" w:color="auto"/>
                          </w:divBdr>
                          <w:divsChild>
                            <w:div w:id="2037654142">
                              <w:marLeft w:val="0"/>
                              <w:marRight w:val="0"/>
                              <w:marTop w:val="0"/>
                              <w:marBottom w:val="0"/>
                              <w:divBdr>
                                <w:top w:val="none" w:sz="0" w:space="0" w:color="auto"/>
                                <w:left w:val="none" w:sz="0" w:space="0" w:color="auto"/>
                                <w:bottom w:val="none" w:sz="0" w:space="0" w:color="auto"/>
                                <w:right w:val="none" w:sz="0" w:space="0" w:color="auto"/>
                              </w:divBdr>
                              <w:divsChild>
                                <w:div w:id="20376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654147">
      <w:marLeft w:val="0"/>
      <w:marRight w:val="0"/>
      <w:marTop w:val="0"/>
      <w:marBottom w:val="0"/>
      <w:divBdr>
        <w:top w:val="none" w:sz="0" w:space="0" w:color="auto"/>
        <w:left w:val="none" w:sz="0" w:space="0" w:color="auto"/>
        <w:bottom w:val="none" w:sz="0" w:space="0" w:color="auto"/>
        <w:right w:val="none" w:sz="0" w:space="0" w:color="auto"/>
      </w:divBdr>
      <w:divsChild>
        <w:div w:id="2037654143">
          <w:marLeft w:val="0"/>
          <w:marRight w:val="0"/>
          <w:marTop w:val="0"/>
          <w:marBottom w:val="0"/>
          <w:divBdr>
            <w:top w:val="none" w:sz="0" w:space="0" w:color="auto"/>
            <w:left w:val="none" w:sz="0" w:space="0" w:color="auto"/>
            <w:bottom w:val="none" w:sz="0" w:space="0" w:color="auto"/>
            <w:right w:val="none" w:sz="0" w:space="0" w:color="auto"/>
          </w:divBdr>
          <w:divsChild>
            <w:div w:id="2037654138">
              <w:marLeft w:val="0"/>
              <w:marRight w:val="0"/>
              <w:marTop w:val="0"/>
              <w:marBottom w:val="0"/>
              <w:divBdr>
                <w:top w:val="none" w:sz="0" w:space="0" w:color="auto"/>
                <w:left w:val="none" w:sz="0" w:space="0" w:color="auto"/>
                <w:bottom w:val="none" w:sz="0" w:space="0" w:color="auto"/>
                <w:right w:val="none" w:sz="0" w:space="0" w:color="auto"/>
              </w:divBdr>
              <w:divsChild>
                <w:div w:id="2037654137">
                  <w:marLeft w:val="0"/>
                  <w:marRight w:val="0"/>
                  <w:marTop w:val="0"/>
                  <w:marBottom w:val="0"/>
                  <w:divBdr>
                    <w:top w:val="none" w:sz="0" w:space="0" w:color="auto"/>
                    <w:left w:val="none" w:sz="0" w:space="0" w:color="auto"/>
                    <w:bottom w:val="none" w:sz="0" w:space="0" w:color="auto"/>
                    <w:right w:val="none" w:sz="0" w:space="0" w:color="auto"/>
                  </w:divBdr>
                  <w:divsChild>
                    <w:div w:id="2037654155">
                      <w:marLeft w:val="0"/>
                      <w:marRight w:val="0"/>
                      <w:marTop w:val="0"/>
                      <w:marBottom w:val="0"/>
                      <w:divBdr>
                        <w:top w:val="none" w:sz="0" w:space="0" w:color="auto"/>
                        <w:left w:val="none" w:sz="0" w:space="0" w:color="auto"/>
                        <w:bottom w:val="none" w:sz="0" w:space="0" w:color="auto"/>
                        <w:right w:val="none" w:sz="0" w:space="0" w:color="auto"/>
                      </w:divBdr>
                      <w:divsChild>
                        <w:div w:id="2037654140">
                          <w:marLeft w:val="0"/>
                          <w:marRight w:val="0"/>
                          <w:marTop w:val="0"/>
                          <w:marBottom w:val="0"/>
                          <w:divBdr>
                            <w:top w:val="none" w:sz="0" w:space="0" w:color="auto"/>
                            <w:left w:val="none" w:sz="0" w:space="0" w:color="auto"/>
                            <w:bottom w:val="none" w:sz="0" w:space="0" w:color="auto"/>
                            <w:right w:val="none" w:sz="0" w:space="0" w:color="auto"/>
                          </w:divBdr>
                          <w:divsChild>
                            <w:div w:id="2037654139">
                              <w:marLeft w:val="0"/>
                              <w:marRight w:val="0"/>
                              <w:marTop w:val="0"/>
                              <w:marBottom w:val="0"/>
                              <w:divBdr>
                                <w:top w:val="none" w:sz="0" w:space="0" w:color="auto"/>
                                <w:left w:val="none" w:sz="0" w:space="0" w:color="auto"/>
                                <w:bottom w:val="none" w:sz="0" w:space="0" w:color="auto"/>
                                <w:right w:val="none" w:sz="0" w:space="0" w:color="auto"/>
                              </w:divBdr>
                              <w:divsChild>
                                <w:div w:id="20376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654148">
      <w:marLeft w:val="0"/>
      <w:marRight w:val="0"/>
      <w:marTop w:val="0"/>
      <w:marBottom w:val="0"/>
      <w:divBdr>
        <w:top w:val="none" w:sz="0" w:space="0" w:color="auto"/>
        <w:left w:val="none" w:sz="0" w:space="0" w:color="auto"/>
        <w:bottom w:val="none" w:sz="0" w:space="0" w:color="auto"/>
        <w:right w:val="none" w:sz="0" w:space="0" w:color="auto"/>
      </w:divBdr>
    </w:div>
    <w:div w:id="2037654149">
      <w:marLeft w:val="0"/>
      <w:marRight w:val="0"/>
      <w:marTop w:val="0"/>
      <w:marBottom w:val="0"/>
      <w:divBdr>
        <w:top w:val="none" w:sz="0" w:space="0" w:color="auto"/>
        <w:left w:val="none" w:sz="0" w:space="0" w:color="auto"/>
        <w:bottom w:val="none" w:sz="0" w:space="0" w:color="auto"/>
        <w:right w:val="none" w:sz="0" w:space="0" w:color="auto"/>
      </w:divBdr>
    </w:div>
    <w:div w:id="2037654150">
      <w:marLeft w:val="0"/>
      <w:marRight w:val="0"/>
      <w:marTop w:val="0"/>
      <w:marBottom w:val="0"/>
      <w:divBdr>
        <w:top w:val="none" w:sz="0" w:space="0" w:color="auto"/>
        <w:left w:val="none" w:sz="0" w:space="0" w:color="auto"/>
        <w:bottom w:val="none" w:sz="0" w:space="0" w:color="auto"/>
        <w:right w:val="none" w:sz="0" w:space="0" w:color="auto"/>
      </w:divBdr>
    </w:div>
    <w:div w:id="2037654151">
      <w:marLeft w:val="0"/>
      <w:marRight w:val="0"/>
      <w:marTop w:val="0"/>
      <w:marBottom w:val="0"/>
      <w:divBdr>
        <w:top w:val="none" w:sz="0" w:space="0" w:color="auto"/>
        <w:left w:val="none" w:sz="0" w:space="0" w:color="auto"/>
        <w:bottom w:val="none" w:sz="0" w:space="0" w:color="auto"/>
        <w:right w:val="none" w:sz="0" w:space="0" w:color="auto"/>
      </w:divBdr>
    </w:div>
    <w:div w:id="2037654152">
      <w:marLeft w:val="0"/>
      <w:marRight w:val="0"/>
      <w:marTop w:val="0"/>
      <w:marBottom w:val="0"/>
      <w:divBdr>
        <w:top w:val="none" w:sz="0" w:space="0" w:color="auto"/>
        <w:left w:val="none" w:sz="0" w:space="0" w:color="auto"/>
        <w:bottom w:val="none" w:sz="0" w:space="0" w:color="auto"/>
        <w:right w:val="none" w:sz="0" w:space="0" w:color="auto"/>
      </w:divBdr>
    </w:div>
    <w:div w:id="20376541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GMP INSPECTION REPORT</vt:lpstr>
    </vt:vector>
  </TitlesOfParts>
  <Company>Microsoft</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INSPECTION REPORT</dc:title>
  <dc:creator>MADahhas</dc:creator>
  <cp:lastModifiedBy>Othman Alsaleh</cp:lastModifiedBy>
  <cp:revision>3</cp:revision>
  <cp:lastPrinted>2011-11-26T10:44:00Z</cp:lastPrinted>
  <dcterms:created xsi:type="dcterms:W3CDTF">2012-03-10T09:20:00Z</dcterms:created>
  <dcterms:modified xsi:type="dcterms:W3CDTF">2017-10-22T07:19:00Z</dcterms:modified>
</cp:coreProperties>
</file>